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FD2" w:rsidRDefault="00352104" w:rsidP="003A48BE">
      <w:pPr>
        <w:jc w:val="center"/>
      </w:pPr>
      <w:r>
        <w:t>Рейтинг 2</w:t>
      </w:r>
    </w:p>
    <w:p w:rsidR="003A48BE" w:rsidRPr="00F25EB9" w:rsidRDefault="00F25EB9" w:rsidP="003A48BE">
      <w:pPr>
        <w:jc w:val="center"/>
        <w:rPr>
          <w:lang w:val="kk-KZ"/>
        </w:rPr>
      </w:pPr>
      <w:r w:rsidRPr="00F25EB9">
        <w:rPr>
          <w:b/>
          <w:sz w:val="24"/>
          <w:szCs w:val="24"/>
          <w:highlight w:val="yellow"/>
        </w:rPr>
        <w:t>Номер варианта выбирается по</w:t>
      </w:r>
      <w:r w:rsidRPr="00F25EB9">
        <w:rPr>
          <w:b/>
          <w:sz w:val="24"/>
          <w:szCs w:val="24"/>
          <w:highlight w:val="yellow"/>
          <w:lang w:val="kk-KZ"/>
        </w:rPr>
        <w:t xml:space="preserve"> списку</w:t>
      </w:r>
      <w:bookmarkStart w:id="0" w:name="_GoBack"/>
      <w:bookmarkEnd w:id="0"/>
    </w:p>
    <w:p w:rsidR="00D113BB" w:rsidRDefault="00D113BB" w:rsidP="003A48BE">
      <w:pPr>
        <w:jc w:val="center"/>
      </w:pPr>
      <w:r>
        <w:t>ВАРИАНТ 1</w:t>
      </w:r>
    </w:p>
    <w:p w:rsidR="00D113BB" w:rsidRDefault="00D113BB" w:rsidP="003A48BE">
      <w:pPr>
        <w:jc w:val="center"/>
      </w:pPr>
    </w:p>
    <w:p w:rsidR="003A48BE" w:rsidRDefault="003A48BE" w:rsidP="003A48BE"/>
    <w:p w:rsidR="00352104" w:rsidRDefault="00352104" w:rsidP="003A48BE">
      <w:r>
        <w:t>1 Составить схему замещения сети</w:t>
      </w:r>
    </w:p>
    <w:p w:rsidR="00352104" w:rsidRDefault="00352104" w:rsidP="003A48BE"/>
    <w:p w:rsidR="00D113BB" w:rsidRDefault="00D113BB" w:rsidP="00D113BB">
      <w:pPr>
        <w:ind w:firstLine="0"/>
      </w:pPr>
      <w:r>
        <w:object w:dxaOrig="6857" w:dyaOrig="15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6pt;height:105pt" o:ole="">
            <v:imagedata r:id="rId6" o:title=""/>
          </v:shape>
          <o:OLEObject Type="Embed" ProgID="Visio.Drawing.11" ShapeID="_x0000_i1025" DrawAspect="Content" ObjectID="_1734172150" r:id="rId7"/>
        </w:object>
      </w:r>
    </w:p>
    <w:p w:rsidR="00D113BB" w:rsidRDefault="00D113BB" w:rsidP="003A48BE"/>
    <w:p w:rsidR="00BB2A22" w:rsidRDefault="00BB2A22" w:rsidP="003A48BE">
      <w:r>
        <w:t>А) Данные линии</w:t>
      </w:r>
    </w:p>
    <w:p w:rsidR="00D113BB" w:rsidRPr="00BB2A22" w:rsidRDefault="00D113BB" w:rsidP="003A48BE">
      <w:r>
        <w:t xml:space="preserve">Напряжение линии </w:t>
      </w:r>
      <w:r>
        <w:rPr>
          <w:lang w:val="en-US"/>
        </w:rPr>
        <w:t>U</w:t>
      </w:r>
      <w:r w:rsidRPr="00D113BB">
        <w:rPr>
          <w:vertAlign w:val="subscript"/>
          <w:lang w:val="en-US"/>
        </w:rPr>
        <w:t>W</w:t>
      </w:r>
      <w:r w:rsidRPr="00BB2A22">
        <w:t xml:space="preserve">=110 </w:t>
      </w:r>
      <w:r>
        <w:t>кВ</w:t>
      </w:r>
    </w:p>
    <w:p w:rsidR="00D113BB" w:rsidRDefault="00D113BB" w:rsidP="003A48BE">
      <w:r>
        <w:t xml:space="preserve">Длина линии </w:t>
      </w:r>
      <w:r>
        <w:rPr>
          <w:lang w:val="en-US"/>
        </w:rPr>
        <w:t>Lw</w:t>
      </w:r>
      <w:r w:rsidRPr="00D113BB">
        <w:t>=80</w:t>
      </w:r>
      <w:r>
        <w:t xml:space="preserve"> км</w:t>
      </w:r>
    </w:p>
    <w:p w:rsidR="00D113BB" w:rsidRDefault="00D113BB" w:rsidP="003A48BE">
      <w:r>
        <w:t>Сечение проводов линии АС-18</w:t>
      </w:r>
      <w:r w:rsidR="005659DD">
        <w:t>5</w:t>
      </w:r>
      <w:r>
        <w:t>/43</w:t>
      </w:r>
    </w:p>
    <w:p w:rsidR="00BB2A22" w:rsidRDefault="00BB2A22" w:rsidP="003A48BE"/>
    <w:p w:rsidR="00BB2A22" w:rsidRDefault="00BB2A22" w:rsidP="003A48BE"/>
    <w:p w:rsidR="00BB2A22" w:rsidRDefault="00BB2A22" w:rsidP="003A48BE">
      <w:r>
        <w:t>Б) Данные силового т</w:t>
      </w:r>
      <w:r w:rsidR="00D113BB">
        <w:t>рансформатор</w:t>
      </w:r>
      <w:r>
        <w:t>а</w:t>
      </w:r>
      <w:r w:rsidR="00D113BB">
        <w:t xml:space="preserve"> ТДН-10000/</w:t>
      </w:r>
      <w:r>
        <w:t xml:space="preserve">110, </w:t>
      </w:r>
    </w:p>
    <w:p w:rsidR="00BB2A22" w:rsidRDefault="00BB2A22" w:rsidP="003A48BE">
      <w:r>
        <w:rPr>
          <w:lang w:val="en-US"/>
        </w:rPr>
        <w:t>U</w:t>
      </w:r>
      <w:r>
        <w:rPr>
          <w:vertAlign w:val="subscript"/>
        </w:rPr>
        <w:t>ВН</w:t>
      </w:r>
      <w:r w:rsidRPr="00BB2A22">
        <w:t xml:space="preserve">=110 </w:t>
      </w:r>
      <w:r>
        <w:t xml:space="preserve">кВ, </w:t>
      </w:r>
      <w:r>
        <w:rPr>
          <w:lang w:val="en-US"/>
        </w:rPr>
        <w:t>U</w:t>
      </w:r>
      <w:r>
        <w:rPr>
          <w:vertAlign w:val="subscript"/>
        </w:rPr>
        <w:t>НН</w:t>
      </w:r>
      <w:r w:rsidRPr="00BB2A22">
        <w:t xml:space="preserve">=11 </w:t>
      </w:r>
      <w:r>
        <w:t xml:space="preserve">кВ, </w:t>
      </w:r>
    </w:p>
    <w:p w:rsidR="00BB2A22" w:rsidRDefault="00BB2A22" w:rsidP="003A48BE">
      <w:r>
        <w:sym w:font="Symbol" w:char="F044"/>
      </w:r>
      <w:r>
        <w:t>Р</w:t>
      </w:r>
      <w:r w:rsidRPr="00BB2A22">
        <w:rPr>
          <w:vertAlign w:val="subscript"/>
        </w:rPr>
        <w:t>К</w:t>
      </w:r>
      <w:r>
        <w:t xml:space="preserve">=58 кВт, </w:t>
      </w:r>
      <w:r>
        <w:sym w:font="Symbol" w:char="F044"/>
      </w:r>
      <w:r>
        <w:t>Р</w:t>
      </w:r>
      <w:r>
        <w:rPr>
          <w:vertAlign w:val="subscript"/>
        </w:rPr>
        <w:t>Х</w:t>
      </w:r>
      <w:r>
        <w:t xml:space="preserve">=14 кВт, </w:t>
      </w:r>
    </w:p>
    <w:p w:rsidR="00D113BB" w:rsidRDefault="00BB2A22" w:rsidP="003A48BE">
      <w:r>
        <w:rPr>
          <w:lang w:val="en-US"/>
        </w:rPr>
        <w:t>U</w:t>
      </w:r>
      <w:r>
        <w:rPr>
          <w:vertAlign w:val="subscript"/>
        </w:rPr>
        <w:t>К</w:t>
      </w:r>
      <w:r w:rsidRPr="00BB2A22">
        <w:t>=1</w:t>
      </w:r>
      <w:r>
        <w:t xml:space="preserve">0,5%, </w:t>
      </w:r>
      <w:r>
        <w:rPr>
          <w:lang w:val="en-US"/>
        </w:rPr>
        <w:t>Ix</w:t>
      </w:r>
      <w:r w:rsidRPr="00BB2A22">
        <w:t>=0,9%</w:t>
      </w:r>
      <w:r>
        <w:t>.</w:t>
      </w:r>
    </w:p>
    <w:p w:rsidR="00BB2A22" w:rsidRDefault="00BB2A22" w:rsidP="003A48BE"/>
    <w:p w:rsidR="00A955C7" w:rsidRDefault="00A955C7" w:rsidP="00051F10">
      <w:pPr>
        <w:pStyle w:val="a3"/>
        <w:widowControl w:val="0"/>
        <w:numPr>
          <w:ilvl w:val="0"/>
          <w:numId w:val="6"/>
        </w:numPr>
        <w:tabs>
          <w:tab w:val="left" w:pos="1754"/>
        </w:tabs>
        <w:autoSpaceDE w:val="0"/>
        <w:autoSpaceDN w:val="0"/>
        <w:ind w:right="878"/>
      </w:pPr>
      <w:r>
        <w:t>Определить</w:t>
      </w:r>
      <w:r w:rsidRPr="00051F10">
        <w:rPr>
          <w:spacing w:val="1"/>
        </w:rPr>
        <w:t xml:space="preserve"> </w:t>
      </w:r>
      <w:r>
        <w:t>параметры</w:t>
      </w:r>
      <w:r w:rsidRPr="00051F10">
        <w:rPr>
          <w:spacing w:val="1"/>
        </w:rPr>
        <w:t xml:space="preserve"> </w:t>
      </w:r>
      <w:r>
        <w:t>одноцепной</w:t>
      </w:r>
      <w:r w:rsidRPr="00051F10">
        <w:rPr>
          <w:spacing w:val="1"/>
        </w:rPr>
        <w:t xml:space="preserve"> </w:t>
      </w:r>
      <w:r>
        <w:t>ВЛ-10</w:t>
      </w:r>
      <w:r w:rsidRPr="00051F10">
        <w:rPr>
          <w:spacing w:val="1"/>
        </w:rPr>
        <w:t xml:space="preserve"> </w:t>
      </w:r>
      <w:r>
        <w:t>кВ,</w:t>
      </w:r>
      <w:r w:rsidRPr="00051F10">
        <w:rPr>
          <w:spacing w:val="1"/>
        </w:rPr>
        <w:t xml:space="preserve"> </w:t>
      </w:r>
      <w:r>
        <w:t>выполненной</w:t>
      </w:r>
      <w:r w:rsidRPr="00051F10">
        <w:rPr>
          <w:spacing w:val="1"/>
        </w:rPr>
        <w:t xml:space="preserve"> </w:t>
      </w:r>
      <w:r>
        <w:t>проводом</w:t>
      </w:r>
      <w:r w:rsidRPr="00051F10">
        <w:rPr>
          <w:spacing w:val="1"/>
        </w:rPr>
        <w:t xml:space="preserve"> </w:t>
      </w:r>
      <w:r>
        <w:t>марки</w:t>
      </w:r>
      <w:r w:rsidRPr="00051F10">
        <w:rPr>
          <w:spacing w:val="1"/>
        </w:rPr>
        <w:t xml:space="preserve"> </w:t>
      </w:r>
      <w:r>
        <w:t>А-35</w:t>
      </w:r>
      <w:r w:rsidRPr="00051F10">
        <w:rPr>
          <w:spacing w:val="1"/>
        </w:rPr>
        <w:t xml:space="preserve"> </w:t>
      </w:r>
      <w:r>
        <w:t>со</w:t>
      </w:r>
      <w:r w:rsidRPr="00051F10">
        <w:rPr>
          <w:spacing w:val="1"/>
        </w:rPr>
        <w:t xml:space="preserve"> </w:t>
      </w:r>
      <w:r>
        <w:t>среднегеометрическим расстоянием</w:t>
      </w:r>
      <w:r w:rsidRPr="00051F10">
        <w:rPr>
          <w:spacing w:val="70"/>
        </w:rPr>
        <w:t xml:space="preserve"> </w:t>
      </w:r>
      <w:r>
        <w:t>между фазами</w:t>
      </w:r>
      <w:r w:rsidRPr="00051F10">
        <w:rPr>
          <w:spacing w:val="-67"/>
        </w:rPr>
        <w:t xml:space="preserve"> </w:t>
      </w:r>
      <w:r>
        <w:t>1,4</w:t>
      </w:r>
      <w:r w:rsidRPr="00051F10">
        <w:rPr>
          <w:spacing w:val="-1"/>
        </w:rPr>
        <w:t xml:space="preserve"> </w:t>
      </w:r>
      <w:r>
        <w:t>м.</w:t>
      </w:r>
      <w:r w:rsidRPr="00051F10">
        <w:rPr>
          <w:spacing w:val="-2"/>
        </w:rPr>
        <w:t xml:space="preserve"> </w:t>
      </w:r>
      <w:r>
        <w:t>Длина линии</w:t>
      </w:r>
      <w:r w:rsidRPr="00051F10">
        <w:rPr>
          <w:spacing w:val="-3"/>
        </w:rPr>
        <w:t xml:space="preserve"> </w:t>
      </w:r>
      <w:r>
        <w:t>7,6 км.</w:t>
      </w:r>
      <w:r w:rsidRPr="00051F10">
        <w:rPr>
          <w:spacing w:val="-1"/>
        </w:rPr>
        <w:t xml:space="preserve"> </w:t>
      </w:r>
      <w:r>
        <w:t>Составить</w:t>
      </w:r>
      <w:r w:rsidRPr="00051F10">
        <w:rPr>
          <w:spacing w:val="-1"/>
        </w:rPr>
        <w:t xml:space="preserve"> </w:t>
      </w:r>
      <w:r>
        <w:t>схему</w:t>
      </w:r>
      <w:r w:rsidRPr="00051F10">
        <w:rPr>
          <w:spacing w:val="-4"/>
        </w:rPr>
        <w:t xml:space="preserve"> </w:t>
      </w:r>
      <w:r>
        <w:t>замещения линии.</w:t>
      </w:r>
    </w:p>
    <w:p w:rsidR="00A955C7" w:rsidRDefault="00A955C7" w:rsidP="003A48BE"/>
    <w:p w:rsidR="00BB2A22" w:rsidRDefault="00051F10" w:rsidP="003A48BE">
      <w:r>
        <w:t>3</w:t>
      </w:r>
      <w:r w:rsidR="0055245F">
        <w:t xml:space="preserve">. </w:t>
      </w:r>
      <w:r w:rsidR="00BB2A22">
        <w:t xml:space="preserve"> Определить зарядную мощность линий</w:t>
      </w:r>
      <w:r w:rsidR="005A2E49">
        <w:t xml:space="preserve"> первого задания</w:t>
      </w:r>
    </w:p>
    <w:p w:rsidR="005A2E49" w:rsidRDefault="005A2E49" w:rsidP="003A48BE"/>
    <w:p w:rsidR="00051F10" w:rsidRDefault="005659DD" w:rsidP="0055245F">
      <w:pPr>
        <w:pStyle w:val="a3"/>
        <w:numPr>
          <w:ilvl w:val="0"/>
          <w:numId w:val="8"/>
        </w:numPr>
      </w:pPr>
      <w:r>
        <w:t xml:space="preserve">Внешние нагрузки </w:t>
      </w:r>
      <w:r w:rsidR="00352104">
        <w:t xml:space="preserve"> ВЛ</w:t>
      </w:r>
      <w:r>
        <w:t>. (виды нагрузок, как влияют на провода ВЛ)</w:t>
      </w:r>
    </w:p>
    <w:p w:rsidR="0055245F" w:rsidRDefault="0055245F" w:rsidP="0055245F">
      <w:pPr>
        <w:widowControl w:val="0"/>
        <w:tabs>
          <w:tab w:val="left" w:pos="1749"/>
        </w:tabs>
        <w:autoSpaceDE w:val="0"/>
        <w:autoSpaceDN w:val="0"/>
        <w:spacing w:before="1"/>
        <w:ind w:right="882"/>
      </w:pPr>
    </w:p>
    <w:p w:rsidR="0055245F" w:rsidRPr="0055245F" w:rsidRDefault="0055245F" w:rsidP="0055245F">
      <w:pPr>
        <w:pStyle w:val="a3"/>
        <w:numPr>
          <w:ilvl w:val="0"/>
          <w:numId w:val="8"/>
        </w:numPr>
        <w:spacing w:before="105"/>
        <w:jc w:val="left"/>
        <w:rPr>
          <w:sz w:val="29"/>
        </w:rPr>
      </w:pPr>
      <w:r>
        <w:t>На</w:t>
      </w:r>
      <w:r w:rsidRPr="0055245F">
        <w:rPr>
          <w:spacing w:val="1"/>
        </w:rPr>
        <w:t xml:space="preserve"> </w:t>
      </w:r>
      <w:r>
        <w:t>районной</w:t>
      </w:r>
      <w:r w:rsidRPr="0055245F">
        <w:rPr>
          <w:spacing w:val="1"/>
        </w:rPr>
        <w:t xml:space="preserve"> </w:t>
      </w:r>
      <w:r>
        <w:t>понижающей</w:t>
      </w:r>
      <w:r w:rsidRPr="0055245F">
        <w:rPr>
          <w:spacing w:val="1"/>
        </w:rPr>
        <w:t xml:space="preserve"> </w:t>
      </w:r>
      <w:r>
        <w:t>подстанции</w:t>
      </w:r>
      <w:r w:rsidRPr="0055245F">
        <w:rPr>
          <w:spacing w:val="1"/>
        </w:rPr>
        <w:t xml:space="preserve"> </w:t>
      </w:r>
      <w:r>
        <w:t>установлены</w:t>
      </w:r>
      <w:r w:rsidRPr="0055245F">
        <w:rPr>
          <w:spacing w:val="1"/>
        </w:rPr>
        <w:t xml:space="preserve"> </w:t>
      </w:r>
      <w:r>
        <w:t>два</w:t>
      </w:r>
      <w:r w:rsidRPr="0055245F">
        <w:rPr>
          <w:spacing w:val="1"/>
        </w:rPr>
        <w:t xml:space="preserve"> </w:t>
      </w:r>
      <w:r>
        <w:t>трехобмоточных</w:t>
      </w:r>
      <w:r w:rsidRPr="0055245F">
        <w:rPr>
          <w:spacing w:val="1"/>
        </w:rPr>
        <w:t xml:space="preserve"> </w:t>
      </w:r>
      <w:r>
        <w:t>трансформатора</w:t>
      </w:r>
      <w:r w:rsidRPr="0055245F">
        <w:rPr>
          <w:spacing w:val="1"/>
        </w:rPr>
        <w:t xml:space="preserve"> </w:t>
      </w:r>
      <w:r>
        <w:t>ТДТН</w:t>
      </w:r>
      <w:r w:rsidRPr="0055245F">
        <w:rPr>
          <w:spacing w:val="1"/>
        </w:rPr>
        <w:t xml:space="preserve"> </w:t>
      </w:r>
      <w:r>
        <w:t>-</w:t>
      </w:r>
      <w:r w:rsidRPr="0055245F">
        <w:rPr>
          <w:spacing w:val="1"/>
        </w:rPr>
        <w:t xml:space="preserve"> </w:t>
      </w:r>
      <w:r>
        <w:t>40</w:t>
      </w:r>
      <w:r w:rsidRPr="0055245F">
        <w:rPr>
          <w:spacing w:val="1"/>
        </w:rPr>
        <w:t xml:space="preserve"> </w:t>
      </w:r>
      <w:r>
        <w:t>000/220</w:t>
      </w:r>
      <w:r w:rsidRPr="0055245F">
        <w:rPr>
          <w:spacing w:val="1"/>
        </w:rPr>
        <w:t xml:space="preserve"> </w:t>
      </w:r>
      <w:r>
        <w:t>с</w:t>
      </w:r>
      <w:r w:rsidRPr="0055245F">
        <w:rPr>
          <w:spacing w:val="1"/>
        </w:rPr>
        <w:t xml:space="preserve"> </w:t>
      </w:r>
      <w:r>
        <w:t>соотношением</w:t>
      </w:r>
      <w:r w:rsidRPr="0055245F">
        <w:rPr>
          <w:spacing w:val="1"/>
        </w:rPr>
        <w:t xml:space="preserve"> </w:t>
      </w:r>
      <w:r>
        <w:t>мощностей</w:t>
      </w:r>
      <w:r w:rsidRPr="0055245F">
        <w:rPr>
          <w:spacing w:val="1"/>
        </w:rPr>
        <w:t xml:space="preserve"> </w:t>
      </w:r>
      <w:r>
        <w:t>обмоток</w:t>
      </w:r>
      <w:r w:rsidRPr="0055245F">
        <w:rPr>
          <w:spacing w:val="1"/>
        </w:rPr>
        <w:t xml:space="preserve"> </w:t>
      </w:r>
      <w:r>
        <w:t>100%/100%/100%</w:t>
      </w:r>
      <w:r w:rsidRPr="0055245F">
        <w:rPr>
          <w:spacing w:val="1"/>
        </w:rPr>
        <w:t xml:space="preserve"> </w:t>
      </w:r>
      <w:r>
        <w:t>.</w:t>
      </w:r>
      <w:r w:rsidRPr="0055245F">
        <w:t xml:space="preserve"> </w:t>
      </w:r>
      <w:r>
        <w:t>Нагрузка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шинах</w:t>
      </w:r>
      <w:r>
        <w:rPr>
          <w:spacing w:val="-4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низшего</w:t>
      </w:r>
      <w:r>
        <w:rPr>
          <w:spacing w:val="-5"/>
        </w:rPr>
        <w:t xml:space="preserve"> </w:t>
      </w:r>
      <w:r>
        <w:t>напряжения</w:t>
      </w:r>
      <w:r>
        <w:rPr>
          <w:spacing w:val="-1"/>
        </w:rPr>
        <w:t xml:space="preserve"> </w:t>
      </w:r>
      <w:r>
        <w:t>составляет:</w:t>
      </w:r>
    </w:p>
    <w:p w:rsidR="0055245F" w:rsidRDefault="0055245F" w:rsidP="00871BD9">
      <w:pPr>
        <w:pStyle w:val="a3"/>
        <w:spacing w:before="108"/>
        <w:ind w:left="1069" w:firstLine="0"/>
        <w:rPr>
          <w:spacing w:val="-6"/>
          <w:w w:val="105"/>
          <w:sz w:val="27"/>
        </w:rPr>
      </w:pPr>
      <w:r w:rsidRPr="0055245F">
        <w:rPr>
          <w:i/>
          <w:w w:val="105"/>
          <w:sz w:val="27"/>
        </w:rPr>
        <w:t>S</w:t>
      </w:r>
      <w:r w:rsidRPr="0055245F">
        <w:rPr>
          <w:i/>
          <w:w w:val="105"/>
          <w:position w:val="-6"/>
          <w:sz w:val="14"/>
        </w:rPr>
        <w:t>c</w:t>
      </w:r>
      <w:r w:rsidRPr="0055245F">
        <w:rPr>
          <w:i/>
          <w:spacing w:val="33"/>
          <w:w w:val="105"/>
          <w:position w:val="-6"/>
          <w:sz w:val="14"/>
        </w:rPr>
        <w:t xml:space="preserve"> </w:t>
      </w:r>
      <w:r w:rsidRPr="0055245F">
        <w:rPr>
          <w:rFonts w:ascii="Symbol" w:hAnsi="Symbol"/>
          <w:w w:val="105"/>
          <w:sz w:val="27"/>
        </w:rPr>
        <w:t></w:t>
      </w:r>
      <w:r w:rsidRPr="0055245F">
        <w:rPr>
          <w:spacing w:val="-10"/>
          <w:w w:val="105"/>
          <w:sz w:val="27"/>
        </w:rPr>
        <w:t xml:space="preserve"> </w:t>
      </w:r>
      <w:r w:rsidRPr="0055245F">
        <w:rPr>
          <w:w w:val="105"/>
          <w:sz w:val="27"/>
        </w:rPr>
        <w:t>30</w:t>
      </w:r>
      <w:r w:rsidRPr="0055245F">
        <w:rPr>
          <w:spacing w:val="-24"/>
          <w:w w:val="105"/>
          <w:sz w:val="27"/>
        </w:rPr>
        <w:t xml:space="preserve"> </w:t>
      </w:r>
      <w:r w:rsidRPr="0055245F">
        <w:rPr>
          <w:rFonts w:ascii="Symbol" w:hAnsi="Symbol"/>
          <w:w w:val="105"/>
          <w:sz w:val="27"/>
        </w:rPr>
        <w:t></w:t>
      </w:r>
      <w:r w:rsidRPr="0055245F">
        <w:rPr>
          <w:i/>
          <w:spacing w:val="-7"/>
          <w:w w:val="105"/>
          <w:sz w:val="27"/>
        </w:rPr>
        <w:t>j</w:t>
      </w:r>
      <w:r w:rsidRPr="0055245F">
        <w:rPr>
          <w:spacing w:val="-7"/>
          <w:w w:val="105"/>
          <w:sz w:val="27"/>
        </w:rPr>
        <w:t>28</w:t>
      </w:r>
      <w:r w:rsidRPr="0055245F">
        <w:rPr>
          <w:spacing w:val="-10"/>
          <w:w w:val="105"/>
          <w:sz w:val="27"/>
        </w:rPr>
        <w:t xml:space="preserve"> </w:t>
      </w:r>
      <w:r w:rsidRPr="0055245F">
        <w:rPr>
          <w:spacing w:val="-7"/>
          <w:w w:val="105"/>
          <w:sz w:val="27"/>
        </w:rPr>
        <w:t>МВА;</w:t>
      </w:r>
      <w:r w:rsidR="00871BD9">
        <w:rPr>
          <w:spacing w:val="-7"/>
          <w:w w:val="105"/>
          <w:sz w:val="27"/>
        </w:rPr>
        <w:t xml:space="preserve">  </w:t>
      </w:r>
      <w:r w:rsidRPr="0055245F">
        <w:rPr>
          <w:i/>
          <w:spacing w:val="-2"/>
          <w:w w:val="105"/>
          <w:sz w:val="27"/>
        </w:rPr>
        <w:t>S</w:t>
      </w:r>
      <w:r w:rsidRPr="0055245F">
        <w:rPr>
          <w:i/>
          <w:spacing w:val="-2"/>
          <w:w w:val="105"/>
          <w:position w:val="-6"/>
          <w:sz w:val="14"/>
        </w:rPr>
        <w:t>н</w:t>
      </w:r>
      <w:r w:rsidRPr="0055245F">
        <w:rPr>
          <w:i/>
          <w:spacing w:val="60"/>
          <w:w w:val="105"/>
          <w:position w:val="-6"/>
          <w:sz w:val="14"/>
        </w:rPr>
        <w:t xml:space="preserve"> </w:t>
      </w:r>
      <w:r w:rsidRPr="0055245F">
        <w:rPr>
          <w:rFonts w:ascii="Symbol" w:hAnsi="Symbol"/>
          <w:spacing w:val="-1"/>
          <w:w w:val="105"/>
          <w:sz w:val="27"/>
        </w:rPr>
        <w:t></w:t>
      </w:r>
      <w:r w:rsidRPr="0055245F">
        <w:rPr>
          <w:spacing w:val="-11"/>
          <w:w w:val="105"/>
          <w:sz w:val="27"/>
        </w:rPr>
        <w:t xml:space="preserve"> </w:t>
      </w:r>
      <w:r w:rsidRPr="0055245F">
        <w:rPr>
          <w:spacing w:val="-1"/>
          <w:w w:val="105"/>
          <w:sz w:val="27"/>
        </w:rPr>
        <w:t>30</w:t>
      </w:r>
      <w:r w:rsidRPr="0055245F">
        <w:rPr>
          <w:spacing w:val="-27"/>
          <w:w w:val="105"/>
          <w:sz w:val="27"/>
        </w:rPr>
        <w:t xml:space="preserve"> </w:t>
      </w:r>
      <w:r w:rsidRPr="0055245F">
        <w:rPr>
          <w:rFonts w:ascii="Symbol" w:hAnsi="Symbol"/>
          <w:spacing w:val="-1"/>
          <w:w w:val="105"/>
          <w:sz w:val="27"/>
        </w:rPr>
        <w:t></w:t>
      </w:r>
      <w:r>
        <w:rPr>
          <w:i/>
          <w:spacing w:val="-6"/>
          <w:w w:val="105"/>
          <w:sz w:val="27"/>
        </w:rPr>
        <w:t>j</w:t>
      </w:r>
      <w:r>
        <w:rPr>
          <w:spacing w:val="-6"/>
          <w:w w:val="105"/>
          <w:sz w:val="27"/>
        </w:rPr>
        <w:t>25</w:t>
      </w:r>
      <w:r>
        <w:rPr>
          <w:spacing w:val="-10"/>
          <w:w w:val="105"/>
          <w:sz w:val="27"/>
        </w:rPr>
        <w:t xml:space="preserve"> </w:t>
      </w:r>
      <w:r>
        <w:rPr>
          <w:spacing w:val="-6"/>
          <w:w w:val="105"/>
          <w:sz w:val="27"/>
        </w:rPr>
        <w:t>МВА</w:t>
      </w:r>
    </w:p>
    <w:p w:rsidR="00051F10" w:rsidRDefault="00871BD9" w:rsidP="00871BD9">
      <w:pPr>
        <w:pStyle w:val="a8"/>
        <w:spacing w:before="89"/>
        <w:ind w:left="298" w:right="878" w:firstLine="707"/>
        <w:jc w:val="both"/>
      </w:pPr>
      <w:r>
        <w:t>Определить приведенные к стороне высшего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двух параллельно включенных трансформаторов и общие</w:t>
      </w:r>
      <w:r>
        <w:rPr>
          <w:spacing w:val="1"/>
        </w:rPr>
        <w:t xml:space="preserve"> </w:t>
      </w:r>
      <w:r>
        <w:t>потери</w:t>
      </w:r>
      <w:r>
        <w:rPr>
          <w:spacing w:val="-1"/>
        </w:rPr>
        <w:t xml:space="preserve"> </w:t>
      </w:r>
      <w:r>
        <w:t>мощности в</w:t>
      </w:r>
      <w:r>
        <w:rPr>
          <w:spacing w:val="-4"/>
        </w:rPr>
        <w:t xml:space="preserve"> </w:t>
      </w:r>
      <w:r>
        <w:t>них.</w:t>
      </w:r>
      <w:r w:rsidR="00051F10">
        <w:br w:type="page"/>
      </w:r>
    </w:p>
    <w:p w:rsidR="00051F10" w:rsidRDefault="00051F10" w:rsidP="00051F10">
      <w:pPr>
        <w:jc w:val="center"/>
      </w:pPr>
      <w:r>
        <w:lastRenderedPageBreak/>
        <w:t>ВАРИАНТ 2</w:t>
      </w:r>
    </w:p>
    <w:p w:rsidR="00051F10" w:rsidRDefault="00051F10" w:rsidP="00051F10">
      <w:pPr>
        <w:jc w:val="center"/>
      </w:pPr>
    </w:p>
    <w:p w:rsidR="00051F10" w:rsidRDefault="00051F10" w:rsidP="00051F10"/>
    <w:p w:rsidR="00051F10" w:rsidRDefault="00051F10" w:rsidP="00051F10">
      <w:r>
        <w:t>1 Составить схему замещения сети</w:t>
      </w:r>
    </w:p>
    <w:p w:rsidR="00051F10" w:rsidRDefault="00051F10" w:rsidP="00051F10"/>
    <w:p w:rsidR="00051F10" w:rsidRDefault="00051F10" w:rsidP="00051F10">
      <w:pPr>
        <w:ind w:firstLine="567"/>
      </w:pPr>
      <w:r>
        <w:object w:dxaOrig="6803" w:dyaOrig="2329">
          <v:shape id="_x0000_i1026" type="#_x0000_t75" style="width:433.2pt;height:147.6pt" o:ole="">
            <v:imagedata r:id="rId8" o:title=""/>
          </v:shape>
          <o:OLEObject Type="Embed" ProgID="Visio.Drawing.11" ShapeID="_x0000_i1026" DrawAspect="Content" ObjectID="_1734172151" r:id="rId9"/>
        </w:object>
      </w:r>
    </w:p>
    <w:p w:rsidR="00051F10" w:rsidRDefault="00051F10" w:rsidP="00051F10"/>
    <w:p w:rsidR="00051F10" w:rsidRDefault="00051F10" w:rsidP="00051F10">
      <w:r>
        <w:t>А) Данные линии</w:t>
      </w:r>
    </w:p>
    <w:p w:rsidR="00051F10" w:rsidRPr="00BB2A22" w:rsidRDefault="00051F10" w:rsidP="00051F10">
      <w:r>
        <w:t xml:space="preserve">Напряжение линии </w:t>
      </w:r>
      <w:r>
        <w:rPr>
          <w:lang w:val="en-US"/>
        </w:rPr>
        <w:t>U</w:t>
      </w:r>
      <w:r w:rsidRPr="00D113BB">
        <w:rPr>
          <w:vertAlign w:val="subscript"/>
          <w:lang w:val="en-US"/>
        </w:rPr>
        <w:t>W</w:t>
      </w:r>
      <w:r w:rsidRPr="00BB2A22">
        <w:t xml:space="preserve">=110 </w:t>
      </w:r>
      <w:r>
        <w:t>кВ</w:t>
      </w:r>
    </w:p>
    <w:p w:rsidR="00051F10" w:rsidRDefault="00051F10" w:rsidP="00051F10">
      <w:r>
        <w:t xml:space="preserve">Длина линии </w:t>
      </w:r>
      <w:r>
        <w:rPr>
          <w:lang w:val="en-US"/>
        </w:rPr>
        <w:t>Lw</w:t>
      </w:r>
      <w:r w:rsidRPr="00D113BB">
        <w:t>=</w:t>
      </w:r>
      <w:r>
        <w:t>6</w:t>
      </w:r>
      <w:r w:rsidRPr="00D113BB">
        <w:t>0</w:t>
      </w:r>
      <w:r>
        <w:t xml:space="preserve"> км</w:t>
      </w:r>
    </w:p>
    <w:p w:rsidR="00051F10" w:rsidRDefault="00051F10" w:rsidP="00051F10">
      <w:r>
        <w:t>Сечение проводов линии АС-240/32</w:t>
      </w:r>
    </w:p>
    <w:p w:rsidR="00051F10" w:rsidRDefault="00051F10" w:rsidP="00051F10"/>
    <w:p w:rsidR="00051F10" w:rsidRDefault="00051F10" w:rsidP="00051F10">
      <w:r>
        <w:t xml:space="preserve">Б) Данные силового трансформатора ТДТН-16000/110, </w:t>
      </w:r>
    </w:p>
    <w:p w:rsidR="00051F10" w:rsidRDefault="00051F10" w:rsidP="00051F10">
      <w:r>
        <w:rPr>
          <w:lang w:val="en-US"/>
        </w:rPr>
        <w:t>U</w:t>
      </w:r>
      <w:r>
        <w:rPr>
          <w:vertAlign w:val="subscript"/>
        </w:rPr>
        <w:t>ВН</w:t>
      </w:r>
      <w:r w:rsidRPr="00BB2A22">
        <w:t>=11</w:t>
      </w:r>
      <w:r>
        <w:t>5</w:t>
      </w:r>
      <w:r w:rsidRPr="00BB2A22">
        <w:t xml:space="preserve"> </w:t>
      </w:r>
      <w:r>
        <w:t xml:space="preserve">кВ, </w:t>
      </w:r>
      <w:r>
        <w:rPr>
          <w:lang w:val="en-US"/>
        </w:rPr>
        <w:t>U</w:t>
      </w:r>
      <w:r>
        <w:rPr>
          <w:vertAlign w:val="subscript"/>
        </w:rPr>
        <w:t>СН</w:t>
      </w:r>
      <w:r w:rsidRPr="00BB2A22">
        <w:t>=</w:t>
      </w:r>
      <w:r>
        <w:t>38,5</w:t>
      </w:r>
      <w:r w:rsidRPr="00BB2A22">
        <w:t xml:space="preserve"> </w:t>
      </w:r>
      <w:r>
        <w:t xml:space="preserve">кВ, </w:t>
      </w:r>
      <w:r>
        <w:rPr>
          <w:lang w:val="en-US"/>
        </w:rPr>
        <w:t>U</w:t>
      </w:r>
      <w:r>
        <w:rPr>
          <w:vertAlign w:val="subscript"/>
        </w:rPr>
        <w:t>НН</w:t>
      </w:r>
      <w:r w:rsidRPr="00BB2A22">
        <w:t>=</w:t>
      </w:r>
      <w:r>
        <w:t>6,6</w:t>
      </w:r>
      <w:r w:rsidRPr="00BB2A22">
        <w:t xml:space="preserve"> </w:t>
      </w:r>
      <w:r>
        <w:t>кВ</w:t>
      </w:r>
    </w:p>
    <w:p w:rsidR="00051F10" w:rsidRDefault="00051F10" w:rsidP="00051F10">
      <w:r>
        <w:sym w:font="Symbol" w:char="F044"/>
      </w:r>
      <w:r>
        <w:t>Р</w:t>
      </w:r>
      <w:r w:rsidRPr="00BB2A22">
        <w:rPr>
          <w:vertAlign w:val="subscript"/>
        </w:rPr>
        <w:t>К</w:t>
      </w:r>
      <w:r>
        <w:t xml:space="preserve">=100 кВт, </w:t>
      </w:r>
      <w:r>
        <w:sym w:font="Symbol" w:char="F044"/>
      </w:r>
      <w:r>
        <w:t>Р</w:t>
      </w:r>
      <w:r>
        <w:rPr>
          <w:vertAlign w:val="subscript"/>
        </w:rPr>
        <w:t>Х</w:t>
      </w:r>
      <w:r>
        <w:t xml:space="preserve">=21 кВт, </w:t>
      </w:r>
    </w:p>
    <w:p w:rsidR="00051F10" w:rsidRDefault="00051F10" w:rsidP="00051F10">
      <w:r>
        <w:rPr>
          <w:lang w:val="en-US"/>
        </w:rPr>
        <w:t>U</w:t>
      </w:r>
      <w:r>
        <w:rPr>
          <w:vertAlign w:val="subscript"/>
        </w:rPr>
        <w:t>КВ-С</w:t>
      </w:r>
      <w:r w:rsidRPr="00BB2A22">
        <w:t>=1</w:t>
      </w:r>
      <w:r>
        <w:t xml:space="preserve">0,5%,  </w:t>
      </w:r>
      <w:r>
        <w:rPr>
          <w:lang w:val="en-US"/>
        </w:rPr>
        <w:t>U</w:t>
      </w:r>
      <w:r>
        <w:rPr>
          <w:vertAlign w:val="subscript"/>
        </w:rPr>
        <w:t>КВ-Н</w:t>
      </w:r>
      <w:r w:rsidRPr="00BB2A22">
        <w:t>=1</w:t>
      </w:r>
      <w:r>
        <w:t xml:space="preserve">7,5%,  </w:t>
      </w:r>
      <w:r>
        <w:rPr>
          <w:lang w:val="en-US"/>
        </w:rPr>
        <w:t>U</w:t>
      </w:r>
      <w:r>
        <w:rPr>
          <w:vertAlign w:val="subscript"/>
        </w:rPr>
        <w:t>КС-Н</w:t>
      </w:r>
      <w:r w:rsidRPr="00BB2A22">
        <w:t>=</w:t>
      </w:r>
      <w:r>
        <w:t xml:space="preserve">6,5%,  </w:t>
      </w:r>
      <w:r>
        <w:rPr>
          <w:lang w:val="en-US"/>
        </w:rPr>
        <w:t>Ix</w:t>
      </w:r>
      <w:r w:rsidRPr="00BB2A22">
        <w:t>=0,</w:t>
      </w:r>
      <w:r>
        <w:t>8</w:t>
      </w:r>
      <w:r w:rsidRPr="00BB2A22">
        <w:t>%</w:t>
      </w:r>
      <w:r>
        <w:t>.</w:t>
      </w:r>
    </w:p>
    <w:p w:rsidR="00051F10" w:rsidRDefault="00051F10" w:rsidP="00051F10"/>
    <w:p w:rsidR="00051F10" w:rsidRDefault="00051F10" w:rsidP="00051F10">
      <w:r>
        <w:t>2. Определить</w:t>
      </w:r>
      <w:r>
        <w:rPr>
          <w:spacing w:val="91"/>
        </w:rPr>
        <w:t xml:space="preserve"> </w:t>
      </w:r>
      <w:r>
        <w:t>параметры</w:t>
      </w:r>
      <w:r>
        <w:rPr>
          <w:spacing w:val="94"/>
        </w:rPr>
        <w:t xml:space="preserve"> </w:t>
      </w:r>
      <w:r>
        <w:t>двухцепной</w:t>
      </w:r>
      <w:r>
        <w:rPr>
          <w:spacing w:val="96"/>
        </w:rPr>
        <w:t xml:space="preserve"> </w:t>
      </w:r>
      <w:r>
        <w:t>ВЛ-110</w:t>
      </w:r>
      <w:r>
        <w:rPr>
          <w:spacing w:val="94"/>
        </w:rPr>
        <w:t xml:space="preserve"> </w:t>
      </w:r>
      <w:r>
        <w:t>кВ,</w:t>
      </w:r>
      <w:r>
        <w:tab/>
        <w:t>выполненной</w:t>
      </w:r>
      <w:r>
        <w:rPr>
          <w:spacing w:val="-67"/>
        </w:rPr>
        <w:t xml:space="preserve"> </w:t>
      </w:r>
      <w:r>
        <w:t>проводом</w:t>
      </w:r>
      <w:r>
        <w:rPr>
          <w:spacing w:val="36"/>
        </w:rPr>
        <w:t xml:space="preserve"> </w:t>
      </w:r>
      <w:r>
        <w:t>марки</w:t>
      </w:r>
      <w:r>
        <w:rPr>
          <w:spacing w:val="35"/>
        </w:rPr>
        <w:t xml:space="preserve"> </w:t>
      </w:r>
      <w:r>
        <w:t>АС-120/27</w:t>
      </w:r>
      <w:r>
        <w:rPr>
          <w:spacing w:val="3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одностоечных</w:t>
      </w:r>
      <w:r>
        <w:rPr>
          <w:spacing w:val="38"/>
        </w:rPr>
        <w:t xml:space="preserve"> </w:t>
      </w:r>
      <w:r>
        <w:t>железобетонных</w:t>
      </w:r>
      <w:r>
        <w:rPr>
          <w:spacing w:val="35"/>
        </w:rPr>
        <w:t xml:space="preserve"> </w:t>
      </w:r>
      <w:r>
        <w:t>опорах</w:t>
      </w:r>
      <w:r>
        <w:rPr>
          <w:spacing w:val="38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среднегеометрическим</w:t>
      </w:r>
      <w:r>
        <w:rPr>
          <w:spacing w:val="-2"/>
        </w:rPr>
        <w:t xml:space="preserve"> </w:t>
      </w:r>
      <w:r>
        <w:t>расстоянием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фазами</w:t>
      </w:r>
      <w:r>
        <w:rPr>
          <w:spacing w:val="-1"/>
        </w:rPr>
        <w:t xml:space="preserve"> </w:t>
      </w:r>
      <w:r>
        <w:t>3,5 м.</w:t>
      </w:r>
      <w:r>
        <w:rPr>
          <w:spacing w:val="-2"/>
        </w:rPr>
        <w:t xml:space="preserve"> </w:t>
      </w:r>
      <w:r>
        <w:t>Длина</w:t>
      </w:r>
      <w:r>
        <w:rPr>
          <w:spacing w:val="-1"/>
        </w:rPr>
        <w:t xml:space="preserve"> </w:t>
      </w:r>
      <w:r>
        <w:t>линии -</w:t>
      </w:r>
      <w:r>
        <w:rPr>
          <w:spacing w:val="-2"/>
        </w:rPr>
        <w:t xml:space="preserve"> </w:t>
      </w:r>
      <w:r>
        <w:t>64</w:t>
      </w:r>
      <w:r>
        <w:rPr>
          <w:spacing w:val="-1"/>
        </w:rPr>
        <w:t xml:space="preserve"> </w:t>
      </w:r>
      <w:r>
        <w:t>км</w:t>
      </w:r>
    </w:p>
    <w:p w:rsidR="00051F10" w:rsidRPr="00BB2A22" w:rsidRDefault="00051F10" w:rsidP="00051F10">
      <w:r>
        <w:t>3. Определить зарядную мощность линии первого задания</w:t>
      </w:r>
    </w:p>
    <w:p w:rsidR="00051F10" w:rsidRDefault="00051F10" w:rsidP="00051F10"/>
    <w:p w:rsidR="00051F10" w:rsidRDefault="00051F10" w:rsidP="00051F10">
      <w:r>
        <w:t>4. Транспозиция проводов.( Назначение, как выполняется, привести рисунок). Транспозиционные опоры.</w:t>
      </w:r>
    </w:p>
    <w:p w:rsidR="00051F10" w:rsidRDefault="00051F10" w:rsidP="00051F10"/>
    <w:p w:rsidR="0055245F" w:rsidRDefault="0055245F" w:rsidP="00051F10"/>
    <w:p w:rsidR="00051F10" w:rsidRDefault="00051F10">
      <w:r>
        <w:br w:type="page"/>
      </w:r>
    </w:p>
    <w:p w:rsidR="00051F10" w:rsidRDefault="00051F10" w:rsidP="00051F10">
      <w:pPr>
        <w:jc w:val="center"/>
      </w:pPr>
      <w:r>
        <w:lastRenderedPageBreak/>
        <w:t>ВАРИАНТ 3</w:t>
      </w:r>
    </w:p>
    <w:p w:rsidR="00051F10" w:rsidRDefault="00051F10" w:rsidP="00051F10">
      <w:pPr>
        <w:jc w:val="center"/>
      </w:pPr>
    </w:p>
    <w:p w:rsidR="00051F10" w:rsidRDefault="00051F10" w:rsidP="00051F10"/>
    <w:p w:rsidR="00051F10" w:rsidRDefault="00051F10" w:rsidP="00051F10">
      <w:r>
        <w:t>1 Составить схему замещения сети</w:t>
      </w:r>
    </w:p>
    <w:p w:rsidR="00051F10" w:rsidRDefault="00051F10" w:rsidP="00051F10"/>
    <w:p w:rsidR="00051F10" w:rsidRDefault="00051F10" w:rsidP="00051F10">
      <w:pPr>
        <w:ind w:firstLine="567"/>
      </w:pPr>
      <w:r>
        <w:object w:dxaOrig="6908" w:dyaOrig="1311">
          <v:shape id="_x0000_i1027" type="#_x0000_t75" style="width:428.4pt;height:81pt" o:ole="">
            <v:imagedata r:id="rId10" o:title=""/>
          </v:shape>
          <o:OLEObject Type="Embed" ProgID="Visio.Drawing.11" ShapeID="_x0000_i1027" DrawAspect="Content" ObjectID="_1734172152" r:id="rId11"/>
        </w:object>
      </w:r>
    </w:p>
    <w:p w:rsidR="00051F10" w:rsidRDefault="00051F10" w:rsidP="00051F10"/>
    <w:p w:rsidR="00051F10" w:rsidRDefault="00051F10" w:rsidP="00051F10">
      <w:r>
        <w:t>А) Данные линии</w:t>
      </w:r>
    </w:p>
    <w:p w:rsidR="00051F10" w:rsidRPr="00BB2A22" w:rsidRDefault="00051F10" w:rsidP="00051F10">
      <w:r>
        <w:t xml:space="preserve">Напряжение линии </w:t>
      </w:r>
      <w:r>
        <w:rPr>
          <w:lang w:val="en-US"/>
        </w:rPr>
        <w:t>U</w:t>
      </w:r>
      <w:r w:rsidRPr="00D113BB">
        <w:rPr>
          <w:vertAlign w:val="subscript"/>
          <w:lang w:val="en-US"/>
        </w:rPr>
        <w:t>W</w:t>
      </w:r>
      <w:r w:rsidRPr="00BB2A22">
        <w:t xml:space="preserve">=110 </w:t>
      </w:r>
      <w:r>
        <w:t>кВ</w:t>
      </w:r>
    </w:p>
    <w:p w:rsidR="00051F10" w:rsidRDefault="00051F10" w:rsidP="00051F10">
      <w:r>
        <w:t xml:space="preserve">Длина линии </w:t>
      </w:r>
      <w:r>
        <w:rPr>
          <w:lang w:val="en-US"/>
        </w:rPr>
        <w:t>Lw</w:t>
      </w:r>
      <w:r w:rsidRPr="00D113BB">
        <w:t>=</w:t>
      </w:r>
      <w:r>
        <w:t>7</w:t>
      </w:r>
      <w:r w:rsidRPr="00D113BB">
        <w:t>0</w:t>
      </w:r>
      <w:r>
        <w:t xml:space="preserve"> км</w:t>
      </w:r>
    </w:p>
    <w:p w:rsidR="00051F10" w:rsidRDefault="00051F10" w:rsidP="00051F10">
      <w:r>
        <w:t>Сечение проводов линии АС-185/28</w:t>
      </w:r>
    </w:p>
    <w:p w:rsidR="00051F10" w:rsidRDefault="00051F10" w:rsidP="00051F10"/>
    <w:p w:rsidR="00051F10" w:rsidRDefault="00051F10" w:rsidP="00051F10"/>
    <w:p w:rsidR="00051F10" w:rsidRDefault="00051F10" w:rsidP="00051F10">
      <w:r>
        <w:t xml:space="preserve">Б) Данные силового трансформатора ТРДН-40000/110, </w:t>
      </w:r>
    </w:p>
    <w:p w:rsidR="00051F10" w:rsidRDefault="00051F10" w:rsidP="00051F10">
      <w:r>
        <w:rPr>
          <w:lang w:val="en-US"/>
        </w:rPr>
        <w:t>U</w:t>
      </w:r>
      <w:r>
        <w:rPr>
          <w:vertAlign w:val="subscript"/>
        </w:rPr>
        <w:t>ВН</w:t>
      </w:r>
      <w:r w:rsidRPr="00BB2A22">
        <w:t>=11</w:t>
      </w:r>
      <w:r>
        <w:t>5</w:t>
      </w:r>
      <w:r w:rsidRPr="00BB2A22">
        <w:t xml:space="preserve"> </w:t>
      </w:r>
      <w:r>
        <w:t xml:space="preserve">кВ,  </w:t>
      </w:r>
      <w:r>
        <w:rPr>
          <w:lang w:val="en-US"/>
        </w:rPr>
        <w:t>U</w:t>
      </w:r>
      <w:r>
        <w:rPr>
          <w:vertAlign w:val="subscript"/>
        </w:rPr>
        <w:t>НН</w:t>
      </w:r>
      <w:r w:rsidRPr="00BB2A22">
        <w:t>=</w:t>
      </w:r>
      <w:r>
        <w:t>6,3-6,3</w:t>
      </w:r>
      <w:r w:rsidRPr="00BB2A22">
        <w:t xml:space="preserve"> </w:t>
      </w:r>
      <w:r>
        <w:t>кВ</w:t>
      </w:r>
    </w:p>
    <w:p w:rsidR="00051F10" w:rsidRDefault="00051F10" w:rsidP="00051F10">
      <w:r>
        <w:rPr>
          <w:szCs w:val="28"/>
        </w:rPr>
        <w:sym w:font="Symbol" w:char="F044"/>
      </w:r>
      <w:r>
        <w:t>Р</w:t>
      </w:r>
      <w:r w:rsidRPr="00BB2A22">
        <w:rPr>
          <w:vertAlign w:val="subscript"/>
        </w:rPr>
        <w:t>К</w:t>
      </w:r>
      <w:r>
        <w:t xml:space="preserve">=170 кВт, </w:t>
      </w:r>
      <w:r>
        <w:rPr>
          <w:szCs w:val="28"/>
        </w:rPr>
        <w:sym w:font="Symbol" w:char="F044"/>
      </w:r>
      <w:r>
        <w:t>Р</w:t>
      </w:r>
      <w:r>
        <w:rPr>
          <w:vertAlign w:val="subscript"/>
        </w:rPr>
        <w:t>Х</w:t>
      </w:r>
      <w:r>
        <w:t xml:space="preserve">=34 кВт, </w:t>
      </w:r>
    </w:p>
    <w:p w:rsidR="00051F10" w:rsidRDefault="00051F10" w:rsidP="00051F10">
      <w:r>
        <w:rPr>
          <w:lang w:val="en-US"/>
        </w:rPr>
        <w:t>U</w:t>
      </w:r>
      <w:r>
        <w:rPr>
          <w:vertAlign w:val="subscript"/>
        </w:rPr>
        <w:t>КВ-Н</w:t>
      </w:r>
      <w:r w:rsidRPr="00BB2A22">
        <w:t>=1</w:t>
      </w:r>
      <w:r>
        <w:t xml:space="preserve">0,5%,  </w:t>
      </w:r>
      <w:r>
        <w:rPr>
          <w:lang w:val="en-US"/>
        </w:rPr>
        <w:t>U</w:t>
      </w:r>
      <w:r>
        <w:rPr>
          <w:vertAlign w:val="subscript"/>
        </w:rPr>
        <w:t>КН-Н</w:t>
      </w:r>
      <w:r w:rsidRPr="00BB2A22">
        <w:t>=</w:t>
      </w:r>
      <w:r>
        <w:t xml:space="preserve">30%,  </w:t>
      </w:r>
      <w:r>
        <w:rPr>
          <w:lang w:val="en-US"/>
        </w:rPr>
        <w:t>Ix</w:t>
      </w:r>
      <w:r w:rsidRPr="00BB2A22">
        <w:t>=0,</w:t>
      </w:r>
      <w:r>
        <w:t>55</w:t>
      </w:r>
      <w:r w:rsidRPr="00BB2A22">
        <w:t>%</w:t>
      </w:r>
      <w:r>
        <w:t>.</w:t>
      </w:r>
    </w:p>
    <w:p w:rsidR="00051F10" w:rsidRDefault="00051F10" w:rsidP="00051F10"/>
    <w:p w:rsidR="00051F10" w:rsidRPr="00BB2A22" w:rsidRDefault="00051F10" w:rsidP="00051F10">
      <w:r>
        <w:t>2. Определить зарядную мощность линии первого задания</w:t>
      </w:r>
    </w:p>
    <w:p w:rsidR="00051F10" w:rsidRDefault="00051F10" w:rsidP="00051F10"/>
    <w:p w:rsidR="00051F10" w:rsidRDefault="00051F10" w:rsidP="00051F10">
      <w:r>
        <w:t>3. Определить</w:t>
      </w:r>
      <w:r w:rsidRPr="00051F10">
        <w:rPr>
          <w:spacing w:val="1"/>
        </w:rPr>
        <w:t xml:space="preserve"> </w:t>
      </w:r>
      <w:r>
        <w:t>погонные</w:t>
      </w:r>
      <w:r w:rsidRPr="00051F10">
        <w:rPr>
          <w:spacing w:val="1"/>
        </w:rPr>
        <w:t xml:space="preserve"> </w:t>
      </w:r>
      <w:r>
        <w:t>параметры</w:t>
      </w:r>
      <w:r w:rsidRPr="00051F10">
        <w:rPr>
          <w:spacing w:val="1"/>
        </w:rPr>
        <w:t xml:space="preserve"> </w:t>
      </w:r>
      <w:r>
        <w:t>одноцепной</w:t>
      </w:r>
      <w:r w:rsidRPr="00051F10">
        <w:rPr>
          <w:spacing w:val="1"/>
        </w:rPr>
        <w:t xml:space="preserve"> </w:t>
      </w:r>
      <w:r>
        <w:t>ВЛ-500</w:t>
      </w:r>
      <w:r w:rsidRPr="00051F10">
        <w:rPr>
          <w:spacing w:val="1"/>
        </w:rPr>
        <w:t xml:space="preserve"> </w:t>
      </w:r>
      <w:r>
        <w:t>кВ,</w:t>
      </w:r>
      <w:r w:rsidRPr="00051F10">
        <w:rPr>
          <w:spacing w:val="1"/>
        </w:rPr>
        <w:t xml:space="preserve"> </w:t>
      </w:r>
      <w:r>
        <w:t>выполненной</w:t>
      </w:r>
      <w:r w:rsidRPr="00051F10">
        <w:rPr>
          <w:spacing w:val="1"/>
        </w:rPr>
        <w:t xml:space="preserve"> </w:t>
      </w:r>
      <w:r>
        <w:t>с</w:t>
      </w:r>
      <w:r w:rsidRPr="00051F10">
        <w:rPr>
          <w:spacing w:val="1"/>
        </w:rPr>
        <w:t xml:space="preserve"> </w:t>
      </w:r>
      <w:r>
        <w:t>фазой,</w:t>
      </w:r>
      <w:r w:rsidRPr="00051F10">
        <w:rPr>
          <w:spacing w:val="1"/>
        </w:rPr>
        <w:t xml:space="preserve"> </w:t>
      </w:r>
      <w:r>
        <w:t>расщепленной</w:t>
      </w:r>
      <w:r w:rsidRPr="00051F10">
        <w:rPr>
          <w:spacing w:val="1"/>
        </w:rPr>
        <w:t xml:space="preserve"> </w:t>
      </w:r>
      <w:r>
        <w:t>на</w:t>
      </w:r>
      <w:r w:rsidRPr="00051F10">
        <w:rPr>
          <w:spacing w:val="1"/>
        </w:rPr>
        <w:t xml:space="preserve"> </w:t>
      </w:r>
      <w:r>
        <w:t>три</w:t>
      </w:r>
      <w:r w:rsidRPr="00051F10">
        <w:rPr>
          <w:spacing w:val="1"/>
        </w:rPr>
        <w:t xml:space="preserve"> </w:t>
      </w:r>
      <w:r>
        <w:t>провода</w:t>
      </w:r>
      <w:r w:rsidRPr="00051F10">
        <w:rPr>
          <w:spacing w:val="1"/>
        </w:rPr>
        <w:t xml:space="preserve"> </w:t>
      </w:r>
      <w:r>
        <w:t>марки</w:t>
      </w:r>
      <w:r w:rsidRPr="00051F10">
        <w:rPr>
          <w:spacing w:val="1"/>
        </w:rPr>
        <w:t xml:space="preserve"> </w:t>
      </w:r>
      <w:r>
        <w:t>АС-330/43</w:t>
      </w:r>
      <w:r w:rsidRPr="00051F10">
        <w:rPr>
          <w:spacing w:val="1"/>
        </w:rPr>
        <w:t xml:space="preserve"> </w:t>
      </w:r>
      <w:r>
        <w:t>с</w:t>
      </w:r>
      <w:r w:rsidRPr="00051F10">
        <w:rPr>
          <w:spacing w:val="1"/>
        </w:rPr>
        <w:t xml:space="preserve"> </w:t>
      </w:r>
      <w:r>
        <w:t>расположением проводов фазы по вершинам равностороннего треугольника с</w:t>
      </w:r>
      <w:r w:rsidRPr="00051F10">
        <w:rPr>
          <w:spacing w:val="1"/>
        </w:rPr>
        <w:t xml:space="preserve"> </w:t>
      </w:r>
      <w:r>
        <w:t>расстоянием</w:t>
      </w:r>
      <w:r w:rsidRPr="00051F10">
        <w:rPr>
          <w:spacing w:val="62"/>
        </w:rPr>
        <w:t xml:space="preserve"> </w:t>
      </w:r>
      <w:r>
        <w:t>между</w:t>
      </w:r>
      <w:r w:rsidRPr="00051F10">
        <w:rPr>
          <w:spacing w:val="58"/>
        </w:rPr>
        <w:t xml:space="preserve"> </w:t>
      </w:r>
      <w:r>
        <w:t>проводами</w:t>
      </w:r>
      <w:r w:rsidRPr="00051F10">
        <w:rPr>
          <w:spacing w:val="54"/>
        </w:rPr>
        <w:t xml:space="preserve"> </w:t>
      </w:r>
      <w:r w:rsidRPr="00051F10">
        <w:rPr>
          <w:i/>
        </w:rPr>
        <w:t>a</w:t>
      </w:r>
      <w:r w:rsidRPr="00051F10">
        <w:rPr>
          <w:i/>
          <w:spacing w:val="61"/>
        </w:rPr>
        <w:t xml:space="preserve"> </w:t>
      </w:r>
      <w:r>
        <w:t>=</w:t>
      </w:r>
      <w:r w:rsidRPr="00051F10">
        <w:rPr>
          <w:spacing w:val="62"/>
        </w:rPr>
        <w:t xml:space="preserve"> </w:t>
      </w:r>
      <w:r>
        <w:t>400</w:t>
      </w:r>
      <w:r w:rsidRPr="00051F10">
        <w:rPr>
          <w:spacing w:val="63"/>
        </w:rPr>
        <w:t xml:space="preserve"> </w:t>
      </w:r>
      <w:r>
        <w:t>мм.</w:t>
      </w:r>
      <w:r w:rsidRPr="00051F10">
        <w:rPr>
          <w:spacing w:val="59"/>
        </w:rPr>
        <w:t xml:space="preserve"> </w:t>
      </w:r>
      <w:r>
        <w:t>Линия</w:t>
      </w:r>
      <w:r w:rsidRPr="00051F10">
        <w:rPr>
          <w:spacing w:val="60"/>
        </w:rPr>
        <w:t xml:space="preserve"> </w:t>
      </w:r>
      <w:r>
        <w:t>смонтирована</w:t>
      </w:r>
      <w:r w:rsidRPr="00051F10">
        <w:rPr>
          <w:spacing w:val="60"/>
        </w:rPr>
        <w:t xml:space="preserve"> </w:t>
      </w:r>
      <w:r>
        <w:t>на портальных металлических опорах с горизонтальным расположением фаз и</w:t>
      </w:r>
      <w:r w:rsidRPr="00051F10">
        <w:rPr>
          <w:spacing w:val="1"/>
        </w:rPr>
        <w:t xml:space="preserve"> </w:t>
      </w:r>
      <w:r>
        <w:t>расстоянием</w:t>
      </w:r>
      <w:r w:rsidRPr="00051F10">
        <w:rPr>
          <w:spacing w:val="1"/>
        </w:rPr>
        <w:t xml:space="preserve"> </w:t>
      </w:r>
      <w:r>
        <w:t>между</w:t>
      </w:r>
      <w:r w:rsidRPr="00051F10">
        <w:rPr>
          <w:spacing w:val="1"/>
        </w:rPr>
        <w:t xml:space="preserve"> </w:t>
      </w:r>
      <w:r>
        <w:t>центрами</w:t>
      </w:r>
      <w:r w:rsidRPr="00051F10">
        <w:rPr>
          <w:spacing w:val="1"/>
        </w:rPr>
        <w:t xml:space="preserve"> </w:t>
      </w:r>
      <w:r>
        <w:t>фаз</w:t>
      </w:r>
      <w:r w:rsidRPr="00051F10">
        <w:rPr>
          <w:spacing w:val="1"/>
        </w:rPr>
        <w:t xml:space="preserve"> </w:t>
      </w:r>
      <w:r>
        <w:t>11</w:t>
      </w:r>
      <w:r w:rsidRPr="00051F10">
        <w:rPr>
          <w:spacing w:val="1"/>
        </w:rPr>
        <w:t xml:space="preserve"> </w:t>
      </w:r>
      <w:r>
        <w:t>м.</w:t>
      </w:r>
      <w:r w:rsidRPr="00051F10">
        <w:rPr>
          <w:spacing w:val="1"/>
        </w:rPr>
        <w:t xml:space="preserve"> </w:t>
      </w:r>
      <w:r>
        <w:t>Среднегодовые</w:t>
      </w:r>
      <w:r w:rsidRPr="00051F10">
        <w:rPr>
          <w:spacing w:val="1"/>
        </w:rPr>
        <w:t xml:space="preserve"> </w:t>
      </w:r>
      <w:r>
        <w:t>потери</w:t>
      </w:r>
      <w:r w:rsidRPr="00051F10">
        <w:rPr>
          <w:spacing w:val="1"/>
        </w:rPr>
        <w:t xml:space="preserve"> </w:t>
      </w:r>
      <w:r>
        <w:t>активной</w:t>
      </w:r>
      <w:r w:rsidRPr="00051F10">
        <w:rPr>
          <w:spacing w:val="1"/>
        </w:rPr>
        <w:t xml:space="preserve"> </w:t>
      </w:r>
      <w:r>
        <w:t>мощности на корону принять 7,5 кВт/км. Длина линии 450 км. Определить</w:t>
      </w:r>
      <w:r w:rsidRPr="00051F10">
        <w:rPr>
          <w:spacing w:val="1"/>
        </w:rPr>
        <w:t xml:space="preserve"> </w:t>
      </w:r>
      <w:r>
        <w:t>также</w:t>
      </w:r>
      <w:r w:rsidRPr="00051F10">
        <w:rPr>
          <w:spacing w:val="1"/>
        </w:rPr>
        <w:t xml:space="preserve"> </w:t>
      </w:r>
      <w:r>
        <w:t>волновое</w:t>
      </w:r>
      <w:r w:rsidRPr="00051F10">
        <w:rPr>
          <w:spacing w:val="1"/>
        </w:rPr>
        <w:t xml:space="preserve"> </w:t>
      </w:r>
      <w:r>
        <w:t>сопротивление,</w:t>
      </w:r>
      <w:r w:rsidRPr="00051F10">
        <w:rPr>
          <w:spacing w:val="1"/>
        </w:rPr>
        <w:t xml:space="preserve"> </w:t>
      </w:r>
      <w:r>
        <w:t>коэффициент</w:t>
      </w:r>
      <w:r w:rsidRPr="00051F10">
        <w:rPr>
          <w:spacing w:val="1"/>
        </w:rPr>
        <w:t xml:space="preserve"> </w:t>
      </w:r>
      <w:r>
        <w:t>распространения</w:t>
      </w:r>
      <w:r w:rsidRPr="00051F10">
        <w:rPr>
          <w:spacing w:val="1"/>
        </w:rPr>
        <w:t xml:space="preserve"> </w:t>
      </w:r>
      <w:r>
        <w:t>волны,</w:t>
      </w:r>
      <w:r w:rsidRPr="00051F10">
        <w:rPr>
          <w:spacing w:val="1"/>
        </w:rPr>
        <w:t xml:space="preserve"> </w:t>
      </w:r>
      <w:r>
        <w:t>волновую</w:t>
      </w:r>
      <w:r w:rsidRPr="00051F10">
        <w:rPr>
          <w:spacing w:val="-2"/>
        </w:rPr>
        <w:t xml:space="preserve"> </w:t>
      </w:r>
      <w:r>
        <w:t>длину</w:t>
      </w:r>
      <w:r w:rsidRPr="00051F10">
        <w:rPr>
          <w:spacing w:val="-4"/>
        </w:rPr>
        <w:t xml:space="preserve"> </w:t>
      </w:r>
      <w:r>
        <w:t>и натуральную</w:t>
      </w:r>
      <w:r w:rsidRPr="00051F10">
        <w:rPr>
          <w:spacing w:val="-1"/>
        </w:rPr>
        <w:t xml:space="preserve"> </w:t>
      </w:r>
      <w:r>
        <w:t>мощность</w:t>
      </w:r>
      <w:r w:rsidRPr="00051F10">
        <w:rPr>
          <w:spacing w:val="-2"/>
        </w:rPr>
        <w:t xml:space="preserve"> </w:t>
      </w:r>
      <w:r>
        <w:t>линии</w:t>
      </w:r>
    </w:p>
    <w:p w:rsidR="00051F10" w:rsidRDefault="00051F10" w:rsidP="00051F10">
      <w:r>
        <w:t>4. Борьба с вибрацией проводов.( Назначение, как выполняется, привести рисунок). Изоляторы ВЛ.</w:t>
      </w:r>
    </w:p>
    <w:p w:rsidR="00871BD9" w:rsidRDefault="00871BD9" w:rsidP="00871BD9">
      <w:pPr>
        <w:pStyle w:val="a3"/>
        <w:widowControl w:val="0"/>
        <w:numPr>
          <w:ilvl w:val="0"/>
          <w:numId w:val="9"/>
        </w:numPr>
        <w:tabs>
          <w:tab w:val="left" w:pos="1749"/>
        </w:tabs>
        <w:autoSpaceDE w:val="0"/>
        <w:autoSpaceDN w:val="0"/>
        <w:spacing w:before="1"/>
        <w:ind w:right="882"/>
      </w:pPr>
      <w:r>
        <w:t>На</w:t>
      </w:r>
      <w:r w:rsidRPr="00871BD9">
        <w:rPr>
          <w:spacing w:val="1"/>
        </w:rPr>
        <w:t xml:space="preserve"> </w:t>
      </w:r>
      <w:r>
        <w:t>понижающей</w:t>
      </w:r>
      <w:r w:rsidRPr="00871BD9">
        <w:rPr>
          <w:spacing w:val="1"/>
        </w:rPr>
        <w:t xml:space="preserve"> </w:t>
      </w:r>
      <w:r>
        <w:t>подстанции</w:t>
      </w:r>
      <w:r w:rsidRPr="00871BD9">
        <w:rPr>
          <w:spacing w:val="1"/>
        </w:rPr>
        <w:t xml:space="preserve"> </w:t>
      </w:r>
      <w:r>
        <w:t>110/6</w:t>
      </w:r>
      <w:r w:rsidRPr="00871BD9">
        <w:rPr>
          <w:spacing w:val="1"/>
        </w:rPr>
        <w:t xml:space="preserve"> </w:t>
      </w:r>
      <w:r>
        <w:t>кВ</w:t>
      </w:r>
      <w:r w:rsidRPr="00871BD9">
        <w:rPr>
          <w:spacing w:val="1"/>
        </w:rPr>
        <w:t xml:space="preserve"> </w:t>
      </w:r>
      <w:r>
        <w:t>установлены</w:t>
      </w:r>
      <w:r w:rsidRPr="00871BD9">
        <w:rPr>
          <w:spacing w:val="1"/>
        </w:rPr>
        <w:t xml:space="preserve"> </w:t>
      </w:r>
      <w:r>
        <w:t>2</w:t>
      </w:r>
      <w:r w:rsidRPr="00871BD9">
        <w:rPr>
          <w:spacing w:val="1"/>
        </w:rPr>
        <w:t xml:space="preserve"> </w:t>
      </w:r>
      <w:r>
        <w:t>трансформатора</w:t>
      </w:r>
      <w:r w:rsidRPr="00871BD9">
        <w:rPr>
          <w:spacing w:val="1"/>
        </w:rPr>
        <w:t xml:space="preserve"> </w:t>
      </w:r>
      <w:r>
        <w:t>ТМН-6300/110,</w:t>
      </w:r>
      <w:r w:rsidRPr="00871BD9">
        <w:rPr>
          <w:spacing w:val="1"/>
        </w:rPr>
        <w:t xml:space="preserve"> </w:t>
      </w:r>
      <w:r>
        <w:t>включенные</w:t>
      </w:r>
      <w:r w:rsidRPr="00871BD9">
        <w:rPr>
          <w:spacing w:val="1"/>
        </w:rPr>
        <w:t xml:space="preserve"> </w:t>
      </w:r>
      <w:r>
        <w:t>на</w:t>
      </w:r>
      <w:r w:rsidRPr="00871BD9">
        <w:rPr>
          <w:spacing w:val="1"/>
        </w:rPr>
        <w:t xml:space="preserve"> </w:t>
      </w:r>
      <w:r>
        <w:t>параллельную</w:t>
      </w:r>
      <w:r w:rsidRPr="00871BD9">
        <w:rPr>
          <w:spacing w:val="1"/>
        </w:rPr>
        <w:t xml:space="preserve"> </w:t>
      </w:r>
      <w:r>
        <w:t>работу.</w:t>
      </w:r>
      <w:r w:rsidRPr="00871BD9">
        <w:rPr>
          <w:spacing w:val="-67"/>
        </w:rPr>
        <w:t xml:space="preserve"> </w:t>
      </w:r>
      <w:r>
        <w:t>Определить</w:t>
      </w:r>
      <w:r w:rsidRPr="00871BD9">
        <w:rPr>
          <w:spacing w:val="1"/>
        </w:rPr>
        <w:t xml:space="preserve"> </w:t>
      </w:r>
      <w:r>
        <w:t>параметры</w:t>
      </w:r>
      <w:r w:rsidRPr="00871BD9">
        <w:rPr>
          <w:spacing w:val="1"/>
        </w:rPr>
        <w:t xml:space="preserve"> </w:t>
      </w:r>
      <w:r>
        <w:t>схемы</w:t>
      </w:r>
      <w:r w:rsidRPr="00871BD9">
        <w:rPr>
          <w:spacing w:val="1"/>
        </w:rPr>
        <w:t xml:space="preserve"> </w:t>
      </w:r>
      <w:r>
        <w:t>замещения</w:t>
      </w:r>
      <w:r w:rsidRPr="00871BD9">
        <w:rPr>
          <w:spacing w:val="70"/>
        </w:rPr>
        <w:t xml:space="preserve"> </w:t>
      </w:r>
      <w:r>
        <w:t>подстанции,</w:t>
      </w:r>
      <w:r w:rsidRPr="00871BD9">
        <w:rPr>
          <w:spacing w:val="71"/>
        </w:rPr>
        <w:t xml:space="preserve"> </w:t>
      </w:r>
      <w:r>
        <w:t>приведенные</w:t>
      </w:r>
      <w:r w:rsidRPr="00871BD9">
        <w:rPr>
          <w:spacing w:val="71"/>
        </w:rPr>
        <w:t xml:space="preserve"> </w:t>
      </w:r>
      <w:r>
        <w:t>к</w:t>
      </w:r>
      <w:r w:rsidRPr="00871BD9">
        <w:rPr>
          <w:spacing w:val="1"/>
        </w:rPr>
        <w:t xml:space="preserve"> </w:t>
      </w:r>
      <w:r>
        <w:t>стороне высшего напряжения, и найти потери мощности в ней,</w:t>
      </w:r>
      <w:r w:rsidRPr="00871BD9">
        <w:rPr>
          <w:spacing w:val="1"/>
        </w:rPr>
        <w:t xml:space="preserve"> </w:t>
      </w:r>
      <w:r>
        <w:t>если нагрузка</w:t>
      </w:r>
      <w:r w:rsidRPr="00871BD9">
        <w:rPr>
          <w:spacing w:val="1"/>
        </w:rPr>
        <w:t xml:space="preserve"> </w:t>
      </w:r>
      <w:r>
        <w:t>подстанции</w:t>
      </w:r>
      <w:r w:rsidRPr="00871BD9">
        <w:rPr>
          <w:spacing w:val="-1"/>
        </w:rPr>
        <w:t xml:space="preserve"> </w:t>
      </w:r>
      <w:r>
        <w:t>составляет:</w:t>
      </w:r>
    </w:p>
    <w:p w:rsidR="00871BD9" w:rsidRDefault="00871BD9" w:rsidP="00871BD9">
      <w:pPr>
        <w:pStyle w:val="a8"/>
        <w:spacing w:before="8"/>
        <w:rPr>
          <w:sz w:val="17"/>
        </w:rPr>
      </w:pPr>
    </w:p>
    <w:p w:rsidR="00871BD9" w:rsidRDefault="00871BD9" w:rsidP="00871BD9">
      <w:pPr>
        <w:spacing w:before="105"/>
        <w:jc w:val="center"/>
        <w:rPr>
          <w:sz w:val="29"/>
        </w:rPr>
      </w:pPr>
      <w:r>
        <w:rPr>
          <w:i/>
          <w:spacing w:val="8"/>
          <w:w w:val="103"/>
          <w:sz w:val="29"/>
        </w:rPr>
        <w:t>S</w:t>
      </w:r>
      <w:r>
        <w:rPr>
          <w:i/>
          <w:spacing w:val="-13"/>
          <w:w w:val="107"/>
          <w:position w:val="-6"/>
          <w:sz w:val="14"/>
        </w:rPr>
        <w:t>н</w:t>
      </w:r>
      <w:r>
        <w:rPr>
          <w:i/>
          <w:spacing w:val="7"/>
          <w:w w:val="107"/>
          <w:position w:val="-6"/>
          <w:sz w:val="14"/>
        </w:rPr>
        <w:t>а</w:t>
      </w:r>
      <w:r>
        <w:rPr>
          <w:i/>
          <w:spacing w:val="3"/>
          <w:w w:val="107"/>
          <w:position w:val="-6"/>
          <w:sz w:val="14"/>
        </w:rPr>
        <w:t>г</w:t>
      </w:r>
      <w:r>
        <w:rPr>
          <w:i/>
          <w:w w:val="107"/>
          <w:position w:val="-6"/>
          <w:sz w:val="14"/>
        </w:rPr>
        <w:t>р</w:t>
      </w:r>
      <w:r>
        <w:rPr>
          <w:i/>
          <w:position w:val="-6"/>
          <w:sz w:val="14"/>
        </w:rPr>
        <w:t xml:space="preserve">  </w:t>
      </w:r>
      <w:r>
        <w:rPr>
          <w:i/>
          <w:spacing w:val="-11"/>
          <w:position w:val="-6"/>
          <w:sz w:val="14"/>
        </w:rPr>
        <w:t xml:space="preserve"> </w:t>
      </w:r>
      <w:r>
        <w:rPr>
          <w:rFonts w:ascii="Symbol" w:hAnsi="Symbol"/>
          <w:w w:val="103"/>
          <w:sz w:val="29"/>
        </w:rPr>
        <w:t></w:t>
      </w:r>
      <w:r>
        <w:rPr>
          <w:spacing w:val="-19"/>
          <w:sz w:val="29"/>
        </w:rPr>
        <w:t xml:space="preserve"> </w:t>
      </w:r>
      <w:r>
        <w:rPr>
          <w:spacing w:val="-9"/>
          <w:w w:val="103"/>
          <w:sz w:val="29"/>
        </w:rPr>
        <w:t>7</w:t>
      </w:r>
      <w:r>
        <w:rPr>
          <w:spacing w:val="-10"/>
          <w:w w:val="103"/>
          <w:sz w:val="29"/>
        </w:rPr>
        <w:t>,</w:t>
      </w:r>
      <w:r>
        <w:rPr>
          <w:w w:val="103"/>
          <w:sz w:val="29"/>
        </w:rPr>
        <w:t>5</w:t>
      </w:r>
      <w:r>
        <w:rPr>
          <w:spacing w:val="-26"/>
          <w:sz w:val="29"/>
        </w:rPr>
        <w:t xml:space="preserve"> </w:t>
      </w:r>
      <w:r>
        <w:rPr>
          <w:rFonts w:ascii="Symbol" w:hAnsi="Symbol"/>
          <w:w w:val="103"/>
          <w:sz w:val="29"/>
        </w:rPr>
        <w:t></w:t>
      </w:r>
      <w:r>
        <w:rPr>
          <w:i/>
          <w:spacing w:val="-12"/>
          <w:w w:val="105"/>
          <w:sz w:val="29"/>
        </w:rPr>
        <w:t>j</w:t>
      </w:r>
      <w:r>
        <w:rPr>
          <w:spacing w:val="-12"/>
          <w:w w:val="105"/>
          <w:sz w:val="29"/>
        </w:rPr>
        <w:t>5,2</w:t>
      </w:r>
      <w:r>
        <w:rPr>
          <w:spacing w:val="-5"/>
          <w:w w:val="105"/>
          <w:sz w:val="29"/>
        </w:rPr>
        <w:t xml:space="preserve"> </w:t>
      </w:r>
      <w:r>
        <w:rPr>
          <w:spacing w:val="-12"/>
          <w:w w:val="105"/>
          <w:sz w:val="29"/>
        </w:rPr>
        <w:t>МВА</w:t>
      </w:r>
    </w:p>
    <w:p w:rsidR="00871BD9" w:rsidRDefault="00871BD9" w:rsidP="00871BD9">
      <w:pPr>
        <w:rPr>
          <w:sz w:val="17"/>
        </w:rPr>
      </w:pPr>
    </w:p>
    <w:p w:rsidR="00871BD9" w:rsidRDefault="00871BD9" w:rsidP="00871BD9">
      <w:pPr>
        <w:rPr>
          <w:sz w:val="17"/>
        </w:rPr>
      </w:pPr>
    </w:p>
    <w:p w:rsidR="00871BD9" w:rsidRDefault="00871BD9" w:rsidP="00871BD9">
      <w:pPr>
        <w:rPr>
          <w:sz w:val="17"/>
        </w:rPr>
      </w:pPr>
    </w:p>
    <w:p w:rsidR="00871BD9" w:rsidRDefault="00871BD9" w:rsidP="00871BD9">
      <w:pPr>
        <w:rPr>
          <w:sz w:val="17"/>
        </w:rPr>
      </w:pPr>
    </w:p>
    <w:p w:rsidR="00871BD9" w:rsidRDefault="00871BD9" w:rsidP="00871BD9">
      <w:pPr>
        <w:rPr>
          <w:sz w:val="17"/>
        </w:rPr>
      </w:pPr>
    </w:p>
    <w:p w:rsidR="00871BD9" w:rsidRDefault="00871BD9" w:rsidP="00871BD9">
      <w:pPr>
        <w:rPr>
          <w:sz w:val="17"/>
        </w:rPr>
      </w:pPr>
    </w:p>
    <w:p w:rsidR="00871BD9" w:rsidRDefault="00871BD9" w:rsidP="00871BD9">
      <w:pPr>
        <w:rPr>
          <w:sz w:val="17"/>
        </w:rPr>
        <w:sectPr w:rsidR="00871BD9" w:rsidSect="00871BD9">
          <w:pgSz w:w="11910" w:h="16840"/>
          <w:pgMar w:top="1040" w:right="140" w:bottom="280" w:left="1120" w:header="720" w:footer="720" w:gutter="0"/>
          <w:cols w:space="720"/>
        </w:sectPr>
      </w:pPr>
    </w:p>
    <w:p w:rsidR="00871BD9" w:rsidRDefault="00871BD9" w:rsidP="00871BD9">
      <w:pPr>
        <w:spacing w:before="105"/>
        <w:jc w:val="right"/>
        <w:rPr>
          <w:sz w:val="29"/>
        </w:rPr>
      </w:pPr>
      <w:r>
        <w:rPr>
          <w:sz w:val="24"/>
        </w:rPr>
        <w:lastRenderedPageBreak/>
        <w:t>.</w:t>
      </w:r>
      <w:r>
        <w:rPr>
          <w:spacing w:val="-19"/>
          <w:sz w:val="24"/>
        </w:rPr>
        <w:t xml:space="preserve"> </w:t>
      </w:r>
    </w:p>
    <w:p w:rsidR="00871BD9" w:rsidRDefault="00871BD9" w:rsidP="00871BD9">
      <w:pPr>
        <w:rPr>
          <w:sz w:val="29"/>
        </w:rPr>
        <w:sectPr w:rsidR="00871BD9">
          <w:type w:val="continuous"/>
          <w:pgSz w:w="11910" w:h="16840"/>
          <w:pgMar w:top="1040" w:right="140" w:bottom="280" w:left="1120" w:header="720" w:footer="720" w:gutter="0"/>
          <w:cols w:num="2" w:space="720" w:equalWidth="0">
            <w:col w:w="5077" w:space="40"/>
            <w:col w:w="5533"/>
          </w:cols>
        </w:sectPr>
      </w:pPr>
    </w:p>
    <w:p w:rsidR="00051F10" w:rsidRDefault="00051F10"/>
    <w:p w:rsidR="00051F10" w:rsidRDefault="00051F10" w:rsidP="00051F10">
      <w:pPr>
        <w:jc w:val="center"/>
      </w:pPr>
      <w:r>
        <w:t>ВАРИАНТ 4</w:t>
      </w:r>
    </w:p>
    <w:p w:rsidR="00051F10" w:rsidRDefault="00051F10" w:rsidP="00051F10">
      <w:pPr>
        <w:jc w:val="center"/>
      </w:pPr>
    </w:p>
    <w:p w:rsidR="00051F10" w:rsidRDefault="00051F10" w:rsidP="00051F10"/>
    <w:p w:rsidR="00051F10" w:rsidRDefault="00051F10" w:rsidP="00051F10">
      <w:r>
        <w:t>1 Составить схему замещения сети</w:t>
      </w:r>
    </w:p>
    <w:p w:rsidR="00051F10" w:rsidRDefault="00051F10" w:rsidP="00051F10"/>
    <w:p w:rsidR="00051F10" w:rsidRDefault="00051F10" w:rsidP="00051F10">
      <w:pPr>
        <w:ind w:firstLine="567"/>
      </w:pPr>
      <w:r>
        <w:object w:dxaOrig="6803" w:dyaOrig="2329">
          <v:shape id="_x0000_i1028" type="#_x0000_t75" style="width:433.2pt;height:147.6pt" o:ole="">
            <v:imagedata r:id="rId8" o:title=""/>
          </v:shape>
          <o:OLEObject Type="Embed" ProgID="Visio.Drawing.11" ShapeID="_x0000_i1028" DrawAspect="Content" ObjectID="_1734172153" r:id="rId12"/>
        </w:object>
      </w:r>
    </w:p>
    <w:p w:rsidR="00051F10" w:rsidRDefault="00051F10" w:rsidP="00051F10"/>
    <w:p w:rsidR="00051F10" w:rsidRDefault="00051F10" w:rsidP="00051F10">
      <w:r>
        <w:t>А) Данные линии</w:t>
      </w:r>
    </w:p>
    <w:p w:rsidR="00051F10" w:rsidRPr="00BB2A22" w:rsidRDefault="00051F10" w:rsidP="00051F10">
      <w:r>
        <w:t xml:space="preserve">Напряжение линии </w:t>
      </w:r>
      <w:r>
        <w:rPr>
          <w:lang w:val="en-US"/>
        </w:rPr>
        <w:t>U</w:t>
      </w:r>
      <w:r w:rsidRPr="00D113BB">
        <w:rPr>
          <w:vertAlign w:val="subscript"/>
          <w:lang w:val="en-US"/>
        </w:rPr>
        <w:t>W</w:t>
      </w:r>
      <w:r w:rsidRPr="00BB2A22">
        <w:t>=</w:t>
      </w:r>
      <w:r>
        <w:t>35</w:t>
      </w:r>
      <w:r w:rsidRPr="00BB2A22">
        <w:t xml:space="preserve"> </w:t>
      </w:r>
      <w:r>
        <w:t>кВ</w:t>
      </w:r>
    </w:p>
    <w:p w:rsidR="00051F10" w:rsidRDefault="00051F10" w:rsidP="00051F10">
      <w:r>
        <w:t xml:space="preserve">Длина линии </w:t>
      </w:r>
      <w:r>
        <w:rPr>
          <w:lang w:val="en-US"/>
        </w:rPr>
        <w:t>Lw</w:t>
      </w:r>
      <w:r w:rsidRPr="00D113BB">
        <w:t>=</w:t>
      </w:r>
      <w:r>
        <w:t>3</w:t>
      </w:r>
      <w:r w:rsidRPr="00D113BB">
        <w:t>0</w:t>
      </w:r>
      <w:r>
        <w:t xml:space="preserve"> км</w:t>
      </w:r>
    </w:p>
    <w:p w:rsidR="00051F10" w:rsidRDefault="00051F10" w:rsidP="00051F10">
      <w:r>
        <w:t>Сечение проводов линии АС-150/19</w:t>
      </w:r>
    </w:p>
    <w:p w:rsidR="00051F10" w:rsidRDefault="00051F10" w:rsidP="00051F10"/>
    <w:p w:rsidR="00051F10" w:rsidRDefault="00051F10" w:rsidP="00051F10">
      <w:r>
        <w:t xml:space="preserve">Б) Данные силового трансформатора ТДТН-16000/35, </w:t>
      </w:r>
    </w:p>
    <w:p w:rsidR="00051F10" w:rsidRDefault="00051F10" w:rsidP="00051F10">
      <w:r>
        <w:rPr>
          <w:lang w:val="en-US"/>
        </w:rPr>
        <w:t>U</w:t>
      </w:r>
      <w:r>
        <w:rPr>
          <w:vertAlign w:val="subscript"/>
        </w:rPr>
        <w:t>ВН</w:t>
      </w:r>
      <w:r w:rsidRPr="00BB2A22">
        <w:t>=</w:t>
      </w:r>
      <w:r>
        <w:t>35,75</w:t>
      </w:r>
      <w:r w:rsidRPr="00BB2A22">
        <w:t xml:space="preserve"> </w:t>
      </w:r>
      <w:r>
        <w:t xml:space="preserve">кВ, </w:t>
      </w:r>
      <w:r>
        <w:rPr>
          <w:lang w:val="en-US"/>
        </w:rPr>
        <w:t>U</w:t>
      </w:r>
      <w:r>
        <w:rPr>
          <w:vertAlign w:val="subscript"/>
        </w:rPr>
        <w:t>СН</w:t>
      </w:r>
      <w:r w:rsidRPr="00BB2A22">
        <w:t>=</w:t>
      </w:r>
      <w:r>
        <w:t>10,5</w:t>
      </w:r>
      <w:r w:rsidRPr="00BB2A22">
        <w:t xml:space="preserve"> </w:t>
      </w:r>
      <w:r>
        <w:t xml:space="preserve">кВ, </w:t>
      </w:r>
      <w:r>
        <w:rPr>
          <w:lang w:val="en-US"/>
        </w:rPr>
        <w:t>U</w:t>
      </w:r>
      <w:r>
        <w:rPr>
          <w:vertAlign w:val="subscript"/>
        </w:rPr>
        <w:t>НН</w:t>
      </w:r>
      <w:r w:rsidRPr="00BB2A22">
        <w:t>=</w:t>
      </w:r>
      <w:r>
        <w:t>6,3</w:t>
      </w:r>
      <w:r w:rsidRPr="00BB2A22">
        <w:t xml:space="preserve"> </w:t>
      </w:r>
      <w:r>
        <w:t>кВ</w:t>
      </w:r>
    </w:p>
    <w:p w:rsidR="00051F10" w:rsidRDefault="00051F10" w:rsidP="00051F10">
      <w:r>
        <w:sym w:font="Symbol" w:char="F044"/>
      </w:r>
      <w:r>
        <w:t>Р</w:t>
      </w:r>
      <w:r w:rsidRPr="00BB2A22">
        <w:rPr>
          <w:vertAlign w:val="subscript"/>
        </w:rPr>
        <w:t>К</w:t>
      </w:r>
      <w:r>
        <w:t xml:space="preserve">=115 кВт, </w:t>
      </w:r>
      <w:r>
        <w:sym w:font="Symbol" w:char="F044"/>
      </w:r>
      <w:r>
        <w:t>Р</w:t>
      </w:r>
      <w:r>
        <w:rPr>
          <w:vertAlign w:val="subscript"/>
        </w:rPr>
        <w:t>Х</w:t>
      </w:r>
      <w:r>
        <w:t xml:space="preserve">=28 кВт, </w:t>
      </w:r>
    </w:p>
    <w:p w:rsidR="00051F10" w:rsidRDefault="00051F10" w:rsidP="00051F10">
      <w:r>
        <w:rPr>
          <w:lang w:val="en-US"/>
        </w:rPr>
        <w:t>U</w:t>
      </w:r>
      <w:r>
        <w:rPr>
          <w:vertAlign w:val="subscript"/>
        </w:rPr>
        <w:t>КВ-С</w:t>
      </w:r>
      <w:r w:rsidRPr="00BB2A22">
        <w:t>=</w:t>
      </w:r>
      <w:r>
        <w:t xml:space="preserve">8%,  </w:t>
      </w:r>
      <w:r>
        <w:rPr>
          <w:lang w:val="en-US"/>
        </w:rPr>
        <w:t>U</w:t>
      </w:r>
      <w:r>
        <w:rPr>
          <w:vertAlign w:val="subscript"/>
        </w:rPr>
        <w:t>КВ-Н</w:t>
      </w:r>
      <w:r w:rsidRPr="00BB2A22">
        <w:t>=1</w:t>
      </w:r>
      <w:r>
        <w:t xml:space="preserve">6,5%,  </w:t>
      </w:r>
      <w:r>
        <w:rPr>
          <w:lang w:val="en-US"/>
        </w:rPr>
        <w:t>U</w:t>
      </w:r>
      <w:r>
        <w:rPr>
          <w:vertAlign w:val="subscript"/>
        </w:rPr>
        <w:t>КС-Н</w:t>
      </w:r>
      <w:r w:rsidRPr="00BB2A22">
        <w:t>=</w:t>
      </w:r>
      <w:r>
        <w:t xml:space="preserve">7%,  </w:t>
      </w:r>
      <w:r>
        <w:rPr>
          <w:lang w:val="en-US"/>
        </w:rPr>
        <w:t>I</w:t>
      </w:r>
      <w:r w:rsidRPr="008C31AC">
        <w:rPr>
          <w:vertAlign w:val="subscript"/>
          <w:lang w:val="en-US"/>
        </w:rPr>
        <w:t>X</w:t>
      </w:r>
      <w:r w:rsidRPr="00BB2A22">
        <w:t>=</w:t>
      </w:r>
      <w:r>
        <w:t>1</w:t>
      </w:r>
      <w:r w:rsidRPr="00BB2A22">
        <w:t>,</w:t>
      </w:r>
      <w:r>
        <w:t>0</w:t>
      </w:r>
      <w:r w:rsidRPr="00BB2A22">
        <w:t>%</w:t>
      </w:r>
      <w:r>
        <w:t>.</w:t>
      </w:r>
    </w:p>
    <w:p w:rsidR="00051F10" w:rsidRDefault="00051F10" w:rsidP="00051F10"/>
    <w:p w:rsidR="00051F10" w:rsidRPr="00BB2A22" w:rsidRDefault="00051F10" w:rsidP="00051F10">
      <w:r>
        <w:t>2 Определить зарядную мощность линии первого задания</w:t>
      </w:r>
    </w:p>
    <w:p w:rsidR="00051F10" w:rsidRDefault="00051F10" w:rsidP="00051F10"/>
    <w:p w:rsidR="00051F10" w:rsidRDefault="00051F10" w:rsidP="00051F10">
      <w:r>
        <w:t>3. Определить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индуктивное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1"/>
        </w:rPr>
        <w:t xml:space="preserve"> </w:t>
      </w:r>
      <w:r>
        <w:t>кабельной</w:t>
      </w:r>
      <w:r>
        <w:rPr>
          <w:spacing w:val="1"/>
        </w:rPr>
        <w:t xml:space="preserve"> </w:t>
      </w:r>
      <w:r>
        <w:t>линии 10</w:t>
      </w:r>
      <w:r>
        <w:rPr>
          <w:spacing w:val="70"/>
        </w:rPr>
        <w:t xml:space="preserve"> </w:t>
      </w:r>
      <w:r>
        <w:t>кВ длиной 260 м, выполненной пучком из 6 кабелей типа ААБ</w:t>
      </w:r>
      <w:r>
        <w:rPr>
          <w:spacing w:val="1"/>
        </w:rPr>
        <w:t xml:space="preserve"> </w:t>
      </w:r>
      <w:r>
        <w:t>3х240.</w:t>
      </w:r>
    </w:p>
    <w:p w:rsidR="00051F10" w:rsidRDefault="00051F10" w:rsidP="00051F10"/>
    <w:p w:rsidR="00051F10" w:rsidRDefault="00051F10" w:rsidP="00051F10">
      <w:r>
        <w:t>4. Провода и опоры ВЛ. (классификация, виды, назначение)</w:t>
      </w:r>
    </w:p>
    <w:p w:rsidR="00352104" w:rsidRPr="00871BD9" w:rsidRDefault="00871BD9" w:rsidP="00871BD9">
      <w:pPr>
        <w:widowControl w:val="0"/>
        <w:tabs>
          <w:tab w:val="left" w:pos="1839"/>
          <w:tab w:val="left" w:pos="1840"/>
          <w:tab w:val="left" w:pos="3314"/>
          <w:tab w:val="left" w:pos="3531"/>
          <w:tab w:val="left" w:pos="5092"/>
          <w:tab w:val="left" w:pos="6116"/>
          <w:tab w:val="left" w:pos="7004"/>
          <w:tab w:val="left" w:pos="7689"/>
          <w:tab w:val="left" w:pos="8566"/>
        </w:tabs>
        <w:autoSpaceDE w:val="0"/>
        <w:autoSpaceDN w:val="0"/>
      </w:pPr>
      <w:r>
        <w:t xml:space="preserve">5. </w:t>
      </w:r>
      <w:r w:rsidRPr="00871BD9">
        <w:t>Опреде</w:t>
      </w:r>
      <w:r>
        <w:t xml:space="preserve">лить параметры схемы замещения </w:t>
      </w:r>
      <w:r w:rsidRPr="00871BD9">
        <w:t>трехобмоточного</w:t>
      </w:r>
      <w:r>
        <w:t xml:space="preserve"> автотрансформатора </w:t>
      </w:r>
      <w:r w:rsidRPr="00871BD9">
        <w:t xml:space="preserve">АТДЦТН-200 </w:t>
      </w:r>
      <w:r>
        <w:t xml:space="preserve">000/220/110. Расчетная </w:t>
      </w:r>
      <w:r w:rsidRPr="00871BD9">
        <w:t xml:space="preserve">мощность обмотки низшего напряжения. </w:t>
      </w:r>
      <w:r>
        <w:t xml:space="preserve"> </w:t>
      </w:r>
      <w:r>
        <w:rPr>
          <w:i/>
          <w:w w:val="105"/>
          <w:position w:val="8"/>
          <w:sz w:val="30"/>
        </w:rPr>
        <w:t>S</w:t>
      </w:r>
      <w:r>
        <w:rPr>
          <w:i/>
          <w:w w:val="105"/>
          <w:sz w:val="17"/>
        </w:rPr>
        <w:t>нном</w:t>
      </w:r>
      <w:r>
        <w:rPr>
          <w:rFonts w:ascii="Symbol" w:hAnsi="Symbol"/>
          <w:spacing w:val="-11"/>
          <w:w w:val="105"/>
        </w:rPr>
        <w:t></w:t>
      </w:r>
      <w:r>
        <w:rPr>
          <w:spacing w:val="-10"/>
          <w:w w:val="105"/>
        </w:rPr>
        <w:t xml:space="preserve"> </w:t>
      </w:r>
      <w:r>
        <w:rPr>
          <w:spacing w:val="-11"/>
          <w:w w:val="105"/>
        </w:rPr>
        <w:t>0,5</w:t>
      </w:r>
      <w:r>
        <w:rPr>
          <w:i/>
          <w:sz w:val="17"/>
        </w:rPr>
        <w:t xml:space="preserve"> </w:t>
      </w:r>
      <w:r>
        <w:rPr>
          <w:i/>
          <w:position w:val="4"/>
          <w:sz w:val="30"/>
        </w:rPr>
        <w:t>S</w:t>
      </w:r>
      <w:r>
        <w:rPr>
          <w:i/>
          <w:position w:val="-3"/>
          <w:sz w:val="17"/>
        </w:rPr>
        <w:t>ном</w:t>
      </w:r>
      <w:r>
        <w:rPr>
          <w:i/>
          <w:spacing w:val="-15"/>
          <w:position w:val="-3"/>
          <w:sz w:val="17"/>
        </w:rPr>
        <w:t xml:space="preserve"> </w:t>
      </w:r>
      <w:r>
        <w:rPr>
          <w:position w:val="4"/>
          <w:sz w:val="30"/>
        </w:rPr>
        <w:t>.</w:t>
      </w:r>
    </w:p>
    <w:sectPr w:rsidR="00352104" w:rsidRPr="00871BD9" w:rsidSect="00F665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B2ABE"/>
    <w:multiLevelType w:val="hybridMultilevel"/>
    <w:tmpl w:val="7B723EE6"/>
    <w:lvl w:ilvl="0" w:tplc="66A8CE8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42715D"/>
    <w:multiLevelType w:val="multilevel"/>
    <w:tmpl w:val="4ED2461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7E546E8"/>
    <w:multiLevelType w:val="hybridMultilevel"/>
    <w:tmpl w:val="A9FE098C"/>
    <w:lvl w:ilvl="0" w:tplc="2DD819F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E96EDC"/>
    <w:multiLevelType w:val="hybridMultilevel"/>
    <w:tmpl w:val="DEF6447A"/>
    <w:lvl w:ilvl="0" w:tplc="5DB20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954741"/>
    <w:multiLevelType w:val="hybridMultilevel"/>
    <w:tmpl w:val="D9C28EC8"/>
    <w:lvl w:ilvl="0" w:tplc="65DC29D2">
      <w:start w:val="2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26F5122"/>
    <w:multiLevelType w:val="hybridMultilevel"/>
    <w:tmpl w:val="D82ED808"/>
    <w:lvl w:ilvl="0" w:tplc="85CED5B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F706FCB"/>
    <w:multiLevelType w:val="hybridMultilevel"/>
    <w:tmpl w:val="B07E6936"/>
    <w:lvl w:ilvl="0" w:tplc="08FE37B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3C77A2A"/>
    <w:multiLevelType w:val="multilevel"/>
    <w:tmpl w:val="2D882CD0"/>
    <w:lvl w:ilvl="0">
      <w:start w:val="1"/>
      <w:numFmt w:val="decimal"/>
      <w:lvlText w:val="%1"/>
      <w:lvlJc w:val="left"/>
      <w:pPr>
        <w:ind w:left="298" w:hanging="2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14" w:hanging="70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98" w:hanging="74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40" w:hanging="7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0" w:hanging="7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20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40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60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49" w:hanging="747"/>
      </w:pPr>
      <w:rPr>
        <w:rFonts w:hint="default"/>
        <w:lang w:val="ru-RU" w:eastAsia="en-US" w:bidi="ar-SA"/>
      </w:rPr>
    </w:lvl>
  </w:abstractNum>
  <w:abstractNum w:abstractNumId="8" w15:restartNumberingAfterBreak="0">
    <w:nsid w:val="775419D8"/>
    <w:multiLevelType w:val="multilevel"/>
    <w:tmpl w:val="4ED2461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6A7"/>
    <w:rsid w:val="000370CF"/>
    <w:rsid w:val="0003774C"/>
    <w:rsid w:val="000514E2"/>
    <w:rsid w:val="00051F10"/>
    <w:rsid w:val="00066697"/>
    <w:rsid w:val="00070DD5"/>
    <w:rsid w:val="0008625D"/>
    <w:rsid w:val="00093FD2"/>
    <w:rsid w:val="000948D9"/>
    <w:rsid w:val="000B08E4"/>
    <w:rsid w:val="000C0799"/>
    <w:rsid w:val="00101489"/>
    <w:rsid w:val="00137EB4"/>
    <w:rsid w:val="00163DF0"/>
    <w:rsid w:val="001C72FF"/>
    <w:rsid w:val="001D56A3"/>
    <w:rsid w:val="001F0B19"/>
    <w:rsid w:val="002064D5"/>
    <w:rsid w:val="0020681C"/>
    <w:rsid w:val="00235849"/>
    <w:rsid w:val="002733F9"/>
    <w:rsid w:val="002E0446"/>
    <w:rsid w:val="00334535"/>
    <w:rsid w:val="00350660"/>
    <w:rsid w:val="00352104"/>
    <w:rsid w:val="0035604E"/>
    <w:rsid w:val="003870C7"/>
    <w:rsid w:val="003A3AB9"/>
    <w:rsid w:val="003A48BE"/>
    <w:rsid w:val="003B245C"/>
    <w:rsid w:val="00447C6D"/>
    <w:rsid w:val="00452451"/>
    <w:rsid w:val="004704FD"/>
    <w:rsid w:val="00512739"/>
    <w:rsid w:val="0051273B"/>
    <w:rsid w:val="0052500F"/>
    <w:rsid w:val="0055245F"/>
    <w:rsid w:val="00561840"/>
    <w:rsid w:val="005659DD"/>
    <w:rsid w:val="005729DC"/>
    <w:rsid w:val="0058156E"/>
    <w:rsid w:val="005A2E49"/>
    <w:rsid w:val="005C0A5C"/>
    <w:rsid w:val="005C4B51"/>
    <w:rsid w:val="005D4261"/>
    <w:rsid w:val="005F31D1"/>
    <w:rsid w:val="00646A25"/>
    <w:rsid w:val="00694E24"/>
    <w:rsid w:val="006F3FBA"/>
    <w:rsid w:val="007259EE"/>
    <w:rsid w:val="00730C80"/>
    <w:rsid w:val="00756EAC"/>
    <w:rsid w:val="007735A3"/>
    <w:rsid w:val="00794874"/>
    <w:rsid w:val="007B2AD8"/>
    <w:rsid w:val="007B7A03"/>
    <w:rsid w:val="007E2DDE"/>
    <w:rsid w:val="007F7257"/>
    <w:rsid w:val="0080746A"/>
    <w:rsid w:val="00837D26"/>
    <w:rsid w:val="008564D9"/>
    <w:rsid w:val="0087120C"/>
    <w:rsid w:val="00871BD9"/>
    <w:rsid w:val="00872CBA"/>
    <w:rsid w:val="00876050"/>
    <w:rsid w:val="008E26A7"/>
    <w:rsid w:val="008E2C62"/>
    <w:rsid w:val="008E4324"/>
    <w:rsid w:val="008F4649"/>
    <w:rsid w:val="0093068E"/>
    <w:rsid w:val="00933C48"/>
    <w:rsid w:val="009422F8"/>
    <w:rsid w:val="0097335F"/>
    <w:rsid w:val="009D21B6"/>
    <w:rsid w:val="009D7251"/>
    <w:rsid w:val="00A13A3D"/>
    <w:rsid w:val="00A2254F"/>
    <w:rsid w:val="00A300DF"/>
    <w:rsid w:val="00A820B0"/>
    <w:rsid w:val="00A83474"/>
    <w:rsid w:val="00A92AB4"/>
    <w:rsid w:val="00A955C7"/>
    <w:rsid w:val="00AA2B29"/>
    <w:rsid w:val="00AA4E4F"/>
    <w:rsid w:val="00AA78AF"/>
    <w:rsid w:val="00AB7DCE"/>
    <w:rsid w:val="00B001F6"/>
    <w:rsid w:val="00B10ED9"/>
    <w:rsid w:val="00B366CB"/>
    <w:rsid w:val="00B742BE"/>
    <w:rsid w:val="00B80781"/>
    <w:rsid w:val="00B974FD"/>
    <w:rsid w:val="00BB2A22"/>
    <w:rsid w:val="00BE6D38"/>
    <w:rsid w:val="00C20810"/>
    <w:rsid w:val="00C9015A"/>
    <w:rsid w:val="00CA68E2"/>
    <w:rsid w:val="00CC5854"/>
    <w:rsid w:val="00CE4AB7"/>
    <w:rsid w:val="00D113BB"/>
    <w:rsid w:val="00D653B7"/>
    <w:rsid w:val="00D734B1"/>
    <w:rsid w:val="00D85D41"/>
    <w:rsid w:val="00DD7573"/>
    <w:rsid w:val="00E83A2C"/>
    <w:rsid w:val="00EC23C8"/>
    <w:rsid w:val="00ED2E96"/>
    <w:rsid w:val="00EE2150"/>
    <w:rsid w:val="00EE507E"/>
    <w:rsid w:val="00F25EB9"/>
    <w:rsid w:val="00F429B1"/>
    <w:rsid w:val="00F42B8D"/>
    <w:rsid w:val="00F6653B"/>
    <w:rsid w:val="00FD7DCB"/>
    <w:rsid w:val="00FF5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E90C"/>
  <w15:docId w15:val="{ED084603-BCD7-40FA-BB51-DF78810F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73B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1"/>
    <w:qFormat/>
    <w:rsid w:val="00871BD9"/>
    <w:pPr>
      <w:widowControl w:val="0"/>
      <w:autoSpaceDE w:val="0"/>
      <w:autoSpaceDN w:val="0"/>
      <w:ind w:firstLine="0"/>
      <w:jc w:val="left"/>
      <w:outlineLvl w:val="3"/>
    </w:pPr>
    <w:rPr>
      <w:rFonts w:eastAsia="Times New Roman" w:cs="Times New Roman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E26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26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6A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6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447C6D"/>
    <w:rPr>
      <w:color w:val="808080"/>
    </w:rPr>
  </w:style>
  <w:style w:type="paragraph" w:styleId="a8">
    <w:name w:val="Body Text"/>
    <w:basedOn w:val="a"/>
    <w:link w:val="a9"/>
    <w:uiPriority w:val="1"/>
    <w:qFormat/>
    <w:rsid w:val="0055245F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55245F"/>
    <w:rPr>
      <w:rFonts w:eastAsia="Times New Roman" w:cs="Times New Roman"/>
      <w:szCs w:val="28"/>
    </w:rPr>
  </w:style>
  <w:style w:type="table" w:customStyle="1" w:styleId="TableNormal">
    <w:name w:val="Table Normal"/>
    <w:uiPriority w:val="2"/>
    <w:semiHidden/>
    <w:unhideWhenUsed/>
    <w:qFormat/>
    <w:rsid w:val="0055245F"/>
    <w:pPr>
      <w:widowControl w:val="0"/>
      <w:autoSpaceDE w:val="0"/>
      <w:autoSpaceDN w:val="0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1"/>
    <w:rsid w:val="00871BD9"/>
    <w:rPr>
      <w:rFonts w:eastAsia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8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E9467-AAA3-4575-A5CF-E18F29BD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Абенова К</dc:creator>
  <cp:lastModifiedBy>Dinara</cp:lastModifiedBy>
  <cp:revision>3</cp:revision>
  <dcterms:created xsi:type="dcterms:W3CDTF">2023-01-02T06:43:00Z</dcterms:created>
  <dcterms:modified xsi:type="dcterms:W3CDTF">2023-01-02T06:53:00Z</dcterms:modified>
</cp:coreProperties>
</file>